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A1AC" w14:textId="5ED9503C" w:rsidR="009A588C" w:rsidRDefault="009A588C" w:rsidP="00C97FB5">
      <w:pPr>
        <w:pStyle w:val="Title"/>
        <w:jc w:val="center"/>
      </w:pPr>
    </w:p>
    <w:p w14:paraId="637B7B22" w14:textId="37EA8077" w:rsidR="007F0F24" w:rsidRPr="00A4170E" w:rsidRDefault="00A4170E" w:rsidP="00A4170E">
      <w:pPr>
        <w:pStyle w:val="Title"/>
        <w:jc w:val="center"/>
      </w:pPr>
      <w:r>
        <w:rPr>
          <w:noProof/>
        </w:rPr>
        <w:drawing>
          <wp:inline distT="0" distB="0" distL="0" distR="0" wp14:anchorId="1ED8735C" wp14:editId="52BDBC8B">
            <wp:extent cx="3915177" cy="131718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4075" cy="1340369"/>
                    </a:xfrm>
                    <a:prstGeom prst="rect">
                      <a:avLst/>
                    </a:prstGeom>
                  </pic:spPr>
                </pic:pic>
              </a:graphicData>
            </a:graphic>
          </wp:inline>
        </w:drawing>
      </w:r>
    </w:p>
    <w:p w14:paraId="203AC14C" w14:textId="09164A44" w:rsidR="00C97FB5" w:rsidRDefault="00C97FB5" w:rsidP="00C97FB5"/>
    <w:p w14:paraId="372BDB62" w14:textId="288C1FC9" w:rsidR="00C97FB5" w:rsidRDefault="00C97FB5" w:rsidP="00C97FB5"/>
    <w:p w14:paraId="22AC2C0D" w14:textId="77777777" w:rsidR="00C97FB5" w:rsidRPr="00C97FB5" w:rsidRDefault="00C97FB5" w:rsidP="00C97FB5"/>
    <w:p w14:paraId="7B5A10DD" w14:textId="1E2DAF0B" w:rsidR="009A588C" w:rsidRPr="009A588C" w:rsidRDefault="00C82005" w:rsidP="009A588C">
      <w:pPr>
        <w:pStyle w:val="Title"/>
        <w:pBdr>
          <w:bottom w:val="single" w:sz="4" w:space="1" w:color="auto"/>
        </w:pBdr>
        <w:jc w:val="center"/>
      </w:pPr>
      <w:r>
        <w:t>Drug Testing Services</w:t>
      </w:r>
    </w:p>
    <w:p w14:paraId="5DECF960" w14:textId="2E8121C3" w:rsidR="00AD0703" w:rsidRDefault="00595D69" w:rsidP="00C97FB5">
      <w:pPr>
        <w:pStyle w:val="Title"/>
        <w:jc w:val="center"/>
      </w:pPr>
      <w:r>
        <w:t xml:space="preserve">Service </w:t>
      </w:r>
      <w:r w:rsidR="00AD0703">
        <w:t>Request for Proposal (RFP)</w:t>
      </w:r>
    </w:p>
    <w:p w14:paraId="149C7637" w14:textId="516FE722" w:rsidR="00C97FB5" w:rsidRDefault="00C97FB5" w:rsidP="00C97FB5"/>
    <w:p w14:paraId="17AA7172" w14:textId="77777777" w:rsidR="001D2D96" w:rsidRDefault="001D2D96" w:rsidP="001D2D96">
      <w:pPr>
        <w:jc w:val="center"/>
      </w:pPr>
      <w:r>
        <w:t>Version 3.0</w:t>
      </w:r>
    </w:p>
    <w:p w14:paraId="00CEE8A0" w14:textId="76FD2808" w:rsidR="001D2D96" w:rsidRDefault="00D34ED8" w:rsidP="001D2D96">
      <w:pPr>
        <w:jc w:val="center"/>
      </w:pPr>
      <w:r>
        <w:t xml:space="preserve">July </w:t>
      </w:r>
      <w:r w:rsidR="00621028">
        <w:t>24</w:t>
      </w:r>
      <w:r w:rsidR="001D2D96">
        <w:t>, 202</w:t>
      </w:r>
      <w:r>
        <w:t>4</w:t>
      </w:r>
    </w:p>
    <w:p w14:paraId="7798136C" w14:textId="202DFF23" w:rsidR="009A588C" w:rsidRDefault="009A588C" w:rsidP="001D2D96"/>
    <w:p w14:paraId="1FA1A095" w14:textId="169A36D1" w:rsidR="009A588C" w:rsidRDefault="009A588C" w:rsidP="00C97FB5">
      <w:pPr>
        <w:jc w:val="center"/>
      </w:pPr>
    </w:p>
    <w:p w14:paraId="3535BCBA" w14:textId="69960C60" w:rsidR="009A588C" w:rsidRDefault="009A588C" w:rsidP="00C97FB5">
      <w:pPr>
        <w:jc w:val="center"/>
      </w:pPr>
    </w:p>
    <w:p w14:paraId="3C65B2CA" w14:textId="2488C926" w:rsidR="009A588C" w:rsidRDefault="009A588C" w:rsidP="00C97FB5">
      <w:pPr>
        <w:jc w:val="center"/>
      </w:pPr>
    </w:p>
    <w:p w14:paraId="2E998182" w14:textId="520A35BC" w:rsidR="009A588C" w:rsidRDefault="009A588C" w:rsidP="00C97FB5">
      <w:pPr>
        <w:jc w:val="center"/>
      </w:pPr>
    </w:p>
    <w:p w14:paraId="6CBC6182" w14:textId="11F5ADDE" w:rsidR="009A588C" w:rsidRDefault="009A588C" w:rsidP="00C97FB5">
      <w:pPr>
        <w:jc w:val="center"/>
      </w:pPr>
    </w:p>
    <w:p w14:paraId="191BD805" w14:textId="5C3AFE66" w:rsidR="009A588C" w:rsidRDefault="009A588C" w:rsidP="00C97FB5">
      <w:pPr>
        <w:jc w:val="center"/>
      </w:pPr>
    </w:p>
    <w:p w14:paraId="5E3E6CF0" w14:textId="1BE623E2" w:rsidR="009A588C" w:rsidRDefault="009A588C" w:rsidP="00C97FB5">
      <w:pPr>
        <w:jc w:val="center"/>
      </w:pPr>
    </w:p>
    <w:p w14:paraId="66FB4FC5" w14:textId="2BA093A4" w:rsidR="009A588C" w:rsidRDefault="009A588C" w:rsidP="00C97FB5">
      <w:pPr>
        <w:jc w:val="center"/>
      </w:pPr>
    </w:p>
    <w:p w14:paraId="4A4CD4B7" w14:textId="00895E08" w:rsidR="00A4170E" w:rsidRDefault="00A4170E" w:rsidP="00C97FB5">
      <w:pPr>
        <w:jc w:val="center"/>
      </w:pPr>
    </w:p>
    <w:p w14:paraId="30E8FB73" w14:textId="75033A80" w:rsidR="00A4170E" w:rsidRDefault="00A4170E" w:rsidP="00C97FB5">
      <w:pPr>
        <w:jc w:val="center"/>
      </w:pPr>
    </w:p>
    <w:p w14:paraId="17E83009" w14:textId="418777F3" w:rsidR="00A4170E" w:rsidRDefault="00A4170E" w:rsidP="00C97FB5">
      <w:pPr>
        <w:jc w:val="center"/>
      </w:pPr>
    </w:p>
    <w:p w14:paraId="05118557" w14:textId="77777777" w:rsidR="00A4170E" w:rsidRDefault="00A4170E" w:rsidP="00C97FB5">
      <w:pPr>
        <w:jc w:val="center"/>
      </w:pPr>
    </w:p>
    <w:p w14:paraId="3B9C3B61" w14:textId="207DB3FF" w:rsidR="00144E21" w:rsidRPr="00FE2CE1" w:rsidRDefault="00144E21" w:rsidP="00144E21">
      <w:pPr>
        <w:rPr>
          <w:rFonts w:cstheme="minorHAnsi"/>
          <w:b/>
          <w:bCs/>
        </w:rPr>
      </w:pPr>
      <w:r w:rsidRPr="00FE2CE1">
        <w:rPr>
          <w:rFonts w:cstheme="minorHAnsi"/>
          <w:b/>
          <w:bCs/>
        </w:rPr>
        <w:lastRenderedPageBreak/>
        <w:t xml:space="preserve">CONFIDENTIAL INFORMATION </w:t>
      </w:r>
    </w:p>
    <w:p w14:paraId="69828841" w14:textId="04CF4103" w:rsidR="009A588C" w:rsidRPr="00FE2CE1" w:rsidRDefault="00144E21" w:rsidP="00144E21">
      <w:pPr>
        <w:rPr>
          <w:rFonts w:cstheme="minorHAnsi"/>
        </w:rPr>
      </w:pPr>
      <w:r w:rsidRPr="00FE2CE1">
        <w:rPr>
          <w:rFonts w:cstheme="minorHAnsi"/>
        </w:rPr>
        <w:t>This document and the information contained within</w:t>
      </w:r>
      <w:r w:rsidR="007B7550">
        <w:rPr>
          <w:rFonts w:cstheme="minorHAnsi"/>
        </w:rPr>
        <w:t xml:space="preserve"> this document and all </w:t>
      </w:r>
      <w:r w:rsidR="00601108">
        <w:rPr>
          <w:rFonts w:cstheme="minorHAnsi"/>
        </w:rPr>
        <w:t>RFP attachments listed below</w:t>
      </w:r>
      <w:r w:rsidRPr="00FE2CE1">
        <w:rPr>
          <w:rFonts w:cstheme="minorHAnsi"/>
        </w:rPr>
        <w:t xml:space="preserve"> are confidential. It has been distributed for your express use for the purpose of responding to this specific “Request for Proposal” (RFP) only and may not be duplicated or distributed to any third party without </w:t>
      </w:r>
      <w:r w:rsidR="00270813" w:rsidRPr="00FE2CE1">
        <w:rPr>
          <w:rFonts w:cstheme="minorHAnsi"/>
        </w:rPr>
        <w:t xml:space="preserve">written </w:t>
      </w:r>
      <w:r w:rsidRPr="00FE2CE1">
        <w:rPr>
          <w:rFonts w:cstheme="minorHAnsi"/>
        </w:rPr>
        <w:t xml:space="preserve">consent from </w:t>
      </w:r>
      <w:r w:rsidR="00A4170E">
        <w:rPr>
          <w:rFonts w:cstheme="minorHAnsi"/>
        </w:rPr>
        <w:t>Inspira Health</w:t>
      </w:r>
      <w:r w:rsidRPr="00FE2CE1">
        <w:rPr>
          <w:rFonts w:cstheme="minorHAnsi"/>
        </w:rPr>
        <w:t xml:space="preserve"> (hereinafter referred to as </w:t>
      </w:r>
      <w:r w:rsidR="00E95922" w:rsidRPr="00FE2CE1">
        <w:rPr>
          <w:rFonts w:cstheme="minorHAnsi"/>
        </w:rPr>
        <w:t>“</w:t>
      </w:r>
      <w:r w:rsidR="00A4170E">
        <w:rPr>
          <w:rFonts w:cstheme="minorHAnsi"/>
        </w:rPr>
        <w:t>Inspira</w:t>
      </w:r>
      <w:r w:rsidR="00E95922" w:rsidRPr="00FE2CE1">
        <w:rPr>
          <w:rFonts w:cstheme="minorHAnsi"/>
        </w:rPr>
        <w:t>”,</w:t>
      </w:r>
      <w:r w:rsidRPr="00FE2CE1">
        <w:rPr>
          <w:rFonts w:cstheme="minorHAnsi"/>
        </w:rPr>
        <w:t xml:space="preserve"> or “</w:t>
      </w:r>
      <w:r w:rsidR="00A4170E">
        <w:rPr>
          <w:rFonts w:cstheme="minorHAnsi"/>
        </w:rPr>
        <w:t>Inspira Health</w:t>
      </w:r>
      <w:r w:rsidRPr="00FE2CE1">
        <w:rPr>
          <w:rFonts w:cstheme="minorHAnsi"/>
        </w:rPr>
        <w:t xml:space="preserve">”). Any other use is strictly prohibited by </w:t>
      </w:r>
      <w:r w:rsidR="00A4170E">
        <w:rPr>
          <w:rFonts w:cstheme="minorHAnsi"/>
        </w:rPr>
        <w:t>Inspira</w:t>
      </w:r>
      <w:r w:rsidR="0061598C" w:rsidRPr="00FE2CE1">
        <w:rPr>
          <w:rFonts w:cstheme="minorHAnsi"/>
        </w:rPr>
        <w:t>.</w:t>
      </w:r>
      <w:r w:rsidR="00BB55CA">
        <w:rPr>
          <w:rFonts w:cstheme="minorHAnsi"/>
        </w:rPr>
        <w:t xml:space="preserve">  </w:t>
      </w:r>
    </w:p>
    <w:p w14:paraId="2738BE52" w14:textId="46EA1E04" w:rsidR="00501D99" w:rsidRPr="00FE2CE1" w:rsidRDefault="00501D99" w:rsidP="00144E21">
      <w:pPr>
        <w:rPr>
          <w:rFonts w:cstheme="minorHAnsi"/>
        </w:rPr>
      </w:pPr>
    </w:p>
    <w:p w14:paraId="17E3C8EF" w14:textId="77777777" w:rsidR="00221A1D" w:rsidRDefault="00DD7854" w:rsidP="00144E21">
      <w:pPr>
        <w:rPr>
          <w:rFonts w:cstheme="minorHAnsi"/>
          <w:b/>
          <w:bCs/>
        </w:rPr>
      </w:pPr>
      <w:r w:rsidRPr="00FE2CE1">
        <w:rPr>
          <w:rFonts w:cstheme="minorHAnsi"/>
          <w:b/>
          <w:bCs/>
        </w:rPr>
        <w:t xml:space="preserve">RFP </w:t>
      </w:r>
      <w:r w:rsidR="00221A1D">
        <w:rPr>
          <w:rFonts w:cstheme="minorHAnsi"/>
          <w:b/>
          <w:bCs/>
        </w:rPr>
        <w:t xml:space="preserve">Additional Documents </w:t>
      </w:r>
    </w:p>
    <w:p w14:paraId="7A6A4805" w14:textId="7340E34A" w:rsidR="00221A1D" w:rsidRDefault="00221A1D" w:rsidP="00144E21">
      <w:pPr>
        <w:rPr>
          <w:rFonts w:cstheme="minorHAnsi"/>
          <w:b/>
          <w:bCs/>
        </w:rPr>
      </w:pPr>
      <w:r>
        <w:rPr>
          <w:rFonts w:cstheme="minorHAnsi"/>
          <w:b/>
          <w:bCs/>
        </w:rPr>
        <w:t>Enclosures</w:t>
      </w:r>
    </w:p>
    <w:p w14:paraId="03A53948" w14:textId="1915D5FA" w:rsidR="00A45E76" w:rsidRDefault="00221A1D" w:rsidP="00A45E76">
      <w:pPr>
        <w:pStyle w:val="ListParagraph"/>
        <w:numPr>
          <w:ilvl w:val="0"/>
          <w:numId w:val="23"/>
        </w:numPr>
        <w:rPr>
          <w:rFonts w:cstheme="minorHAnsi"/>
          <w:b/>
          <w:bCs/>
        </w:rPr>
      </w:pPr>
      <w:r>
        <w:rPr>
          <w:rFonts w:cstheme="minorHAnsi"/>
          <w:b/>
          <w:bCs/>
        </w:rPr>
        <w:t>Technical Specification</w:t>
      </w:r>
    </w:p>
    <w:p w14:paraId="2B2EE60F" w14:textId="0A3445BE" w:rsidR="00A45E76" w:rsidRPr="00A45E76" w:rsidRDefault="00A45E76" w:rsidP="00A45E76">
      <w:pPr>
        <w:pStyle w:val="ListParagraph"/>
        <w:numPr>
          <w:ilvl w:val="0"/>
          <w:numId w:val="23"/>
        </w:numPr>
        <w:rPr>
          <w:rFonts w:cstheme="minorHAnsi"/>
          <w:b/>
          <w:bCs/>
        </w:rPr>
      </w:pPr>
      <w:r>
        <w:rPr>
          <w:rFonts w:cstheme="minorHAnsi"/>
          <w:b/>
          <w:bCs/>
        </w:rPr>
        <w:t>NDA</w:t>
      </w:r>
    </w:p>
    <w:p w14:paraId="1E8E4B35" w14:textId="18A03F1C" w:rsidR="00501D99" w:rsidRPr="00FE2CE1" w:rsidRDefault="00DD7854" w:rsidP="00144E21">
      <w:pPr>
        <w:rPr>
          <w:rFonts w:cstheme="minorHAnsi"/>
          <w:b/>
          <w:bCs/>
        </w:rPr>
      </w:pPr>
      <w:r w:rsidRPr="00FE2CE1">
        <w:rPr>
          <w:rFonts w:cstheme="minorHAnsi"/>
          <w:b/>
          <w:bCs/>
        </w:rPr>
        <w:t>ATTACHMENTS</w:t>
      </w:r>
    </w:p>
    <w:p w14:paraId="05C44452" w14:textId="63E6AC3B" w:rsidR="00501D99" w:rsidRPr="00FE2CE1" w:rsidRDefault="00DD7854" w:rsidP="00144E21">
      <w:pPr>
        <w:rPr>
          <w:rFonts w:cstheme="minorHAnsi"/>
        </w:rPr>
      </w:pPr>
      <w:r w:rsidRPr="00FE2CE1">
        <w:rPr>
          <w:rFonts w:cstheme="minorHAnsi"/>
        </w:rPr>
        <w:t xml:space="preserve">Included with this RFP are the following </w:t>
      </w:r>
      <w:r w:rsidR="00FF48B2" w:rsidRPr="00FE2CE1">
        <w:rPr>
          <w:rFonts w:cstheme="minorHAnsi"/>
        </w:rPr>
        <w:t>attachments:</w:t>
      </w:r>
    </w:p>
    <w:p w14:paraId="4034501B" w14:textId="5F33F647" w:rsidR="00FF48B2" w:rsidRPr="002B0820" w:rsidRDefault="00FF48B2" w:rsidP="00FF48B2">
      <w:pPr>
        <w:pStyle w:val="ListParagraph"/>
        <w:numPr>
          <w:ilvl w:val="0"/>
          <w:numId w:val="14"/>
        </w:numPr>
        <w:rPr>
          <w:rFonts w:cstheme="minorHAnsi"/>
        </w:rPr>
      </w:pPr>
      <w:r w:rsidRPr="002B0820">
        <w:rPr>
          <w:rFonts w:cstheme="minorHAnsi"/>
        </w:rPr>
        <w:t xml:space="preserve">ATTACHMENT 1 </w:t>
      </w:r>
      <w:r w:rsidR="002276B2" w:rsidRPr="002B0820">
        <w:rPr>
          <w:rFonts w:cstheme="minorHAnsi"/>
        </w:rPr>
        <w:t>–</w:t>
      </w:r>
      <w:r w:rsidR="00963158" w:rsidRPr="002B0820">
        <w:rPr>
          <w:rFonts w:cstheme="minorHAnsi"/>
        </w:rPr>
        <w:t xml:space="preserve"> No Proposal Reply Form</w:t>
      </w:r>
    </w:p>
    <w:p w14:paraId="0A464C30" w14:textId="00BD63EC" w:rsidR="002276B2" w:rsidRPr="002B0820" w:rsidRDefault="002276B2" w:rsidP="00FF48B2">
      <w:pPr>
        <w:pStyle w:val="ListParagraph"/>
        <w:numPr>
          <w:ilvl w:val="0"/>
          <w:numId w:val="14"/>
        </w:numPr>
        <w:rPr>
          <w:rFonts w:cstheme="minorHAnsi"/>
        </w:rPr>
      </w:pPr>
      <w:r w:rsidRPr="002B0820">
        <w:rPr>
          <w:rFonts w:cstheme="minorHAnsi"/>
        </w:rPr>
        <w:t xml:space="preserve">ATTACHMENT </w:t>
      </w:r>
      <w:r w:rsidR="002B0820" w:rsidRPr="002B0820">
        <w:rPr>
          <w:rFonts w:cstheme="minorHAnsi"/>
        </w:rPr>
        <w:t>2</w:t>
      </w:r>
      <w:r w:rsidRPr="002B0820">
        <w:rPr>
          <w:rFonts w:cstheme="minorHAnsi"/>
        </w:rPr>
        <w:t xml:space="preserve"> – </w:t>
      </w:r>
      <w:r w:rsidR="00860425" w:rsidRPr="002B0820">
        <w:rPr>
          <w:rFonts w:cstheme="minorHAnsi"/>
        </w:rPr>
        <w:t>Exceptions Form</w:t>
      </w:r>
    </w:p>
    <w:p w14:paraId="3B4592C0" w14:textId="5EF252C9" w:rsidR="002276B2" w:rsidRPr="002B0820" w:rsidRDefault="002276B2" w:rsidP="00FF48B2">
      <w:pPr>
        <w:pStyle w:val="ListParagraph"/>
        <w:numPr>
          <w:ilvl w:val="0"/>
          <w:numId w:val="14"/>
        </w:numPr>
        <w:rPr>
          <w:rFonts w:cstheme="minorHAnsi"/>
        </w:rPr>
      </w:pPr>
      <w:r w:rsidRPr="002B0820">
        <w:rPr>
          <w:rFonts w:cstheme="minorHAnsi"/>
        </w:rPr>
        <w:t xml:space="preserve">ATTACHMENT </w:t>
      </w:r>
      <w:r w:rsidR="002B0820" w:rsidRPr="002B0820">
        <w:rPr>
          <w:rFonts w:cstheme="minorHAnsi"/>
        </w:rPr>
        <w:t>3</w:t>
      </w:r>
      <w:r w:rsidRPr="002B0820">
        <w:rPr>
          <w:rFonts w:cstheme="minorHAnsi"/>
        </w:rPr>
        <w:t xml:space="preserve"> – </w:t>
      </w:r>
      <w:r w:rsidR="00F111F5" w:rsidRPr="002B0820">
        <w:rPr>
          <w:rFonts w:cstheme="minorHAnsi"/>
        </w:rPr>
        <w:t xml:space="preserve">Business </w:t>
      </w:r>
      <w:r w:rsidR="00A137EC" w:rsidRPr="002B0820">
        <w:rPr>
          <w:rFonts w:cstheme="minorHAnsi"/>
        </w:rPr>
        <w:t>Profile &amp; Capabilities Form</w:t>
      </w:r>
    </w:p>
    <w:p w14:paraId="38C4BCF3" w14:textId="7C0CFC17" w:rsidR="002276B2" w:rsidRPr="002B0820" w:rsidRDefault="002276B2" w:rsidP="00FF48B2">
      <w:pPr>
        <w:pStyle w:val="ListParagraph"/>
        <w:numPr>
          <w:ilvl w:val="0"/>
          <w:numId w:val="14"/>
        </w:numPr>
        <w:rPr>
          <w:rFonts w:cstheme="minorHAnsi"/>
        </w:rPr>
      </w:pPr>
      <w:r w:rsidRPr="002B0820">
        <w:rPr>
          <w:rFonts w:cstheme="minorHAnsi"/>
        </w:rPr>
        <w:t xml:space="preserve">ATTACHMENT </w:t>
      </w:r>
      <w:r w:rsidR="002B0820" w:rsidRPr="002B0820">
        <w:rPr>
          <w:rFonts w:cstheme="minorHAnsi"/>
        </w:rPr>
        <w:t>4</w:t>
      </w:r>
      <w:r w:rsidRPr="002B0820">
        <w:rPr>
          <w:rFonts w:cstheme="minorHAnsi"/>
        </w:rPr>
        <w:t xml:space="preserve"> – </w:t>
      </w:r>
      <w:r w:rsidR="00A137EC" w:rsidRPr="002B0820">
        <w:rPr>
          <w:rFonts w:cstheme="minorHAnsi"/>
        </w:rPr>
        <w:t>Business References Form</w:t>
      </w:r>
    </w:p>
    <w:p w14:paraId="53DCF4CF" w14:textId="5FE115BB" w:rsidR="002276B2" w:rsidRPr="002B0820" w:rsidRDefault="002276B2" w:rsidP="00FF48B2">
      <w:pPr>
        <w:pStyle w:val="ListParagraph"/>
        <w:numPr>
          <w:ilvl w:val="0"/>
          <w:numId w:val="14"/>
        </w:numPr>
        <w:rPr>
          <w:rFonts w:cstheme="minorHAnsi"/>
        </w:rPr>
      </w:pPr>
      <w:r w:rsidRPr="002B0820">
        <w:rPr>
          <w:rFonts w:cstheme="minorHAnsi"/>
        </w:rPr>
        <w:t xml:space="preserve">ATTACHMENT </w:t>
      </w:r>
      <w:r w:rsidR="002B0820" w:rsidRPr="002B0820">
        <w:rPr>
          <w:rFonts w:cstheme="minorHAnsi"/>
        </w:rPr>
        <w:t>5</w:t>
      </w:r>
      <w:r w:rsidRPr="002B0820">
        <w:rPr>
          <w:rFonts w:cstheme="minorHAnsi"/>
        </w:rPr>
        <w:t xml:space="preserve"> – </w:t>
      </w:r>
      <w:r w:rsidR="00825C1F" w:rsidRPr="002B0820">
        <w:rPr>
          <w:rFonts w:cstheme="minorHAnsi"/>
        </w:rPr>
        <w:t>Subcontractor Information Form</w:t>
      </w:r>
    </w:p>
    <w:p w14:paraId="08218098" w14:textId="2C297D24" w:rsidR="002276B2" w:rsidRPr="002B0820" w:rsidRDefault="002276B2" w:rsidP="00FF48B2">
      <w:pPr>
        <w:pStyle w:val="ListParagraph"/>
        <w:numPr>
          <w:ilvl w:val="0"/>
          <w:numId w:val="14"/>
        </w:numPr>
        <w:rPr>
          <w:rFonts w:cstheme="minorHAnsi"/>
        </w:rPr>
      </w:pPr>
      <w:r w:rsidRPr="002B0820">
        <w:rPr>
          <w:rFonts w:cstheme="minorHAnsi"/>
        </w:rPr>
        <w:t xml:space="preserve">ATTACHMENT </w:t>
      </w:r>
      <w:r w:rsidR="002B0820" w:rsidRPr="002B0820">
        <w:rPr>
          <w:rFonts w:cstheme="minorHAnsi"/>
        </w:rPr>
        <w:t>6</w:t>
      </w:r>
      <w:r w:rsidRPr="002B0820">
        <w:rPr>
          <w:rFonts w:cstheme="minorHAnsi"/>
        </w:rPr>
        <w:t xml:space="preserve"> – </w:t>
      </w:r>
      <w:r w:rsidR="00825C1F" w:rsidRPr="002B0820">
        <w:rPr>
          <w:rFonts w:cstheme="minorHAnsi"/>
        </w:rPr>
        <w:t>Additional Materials Form</w:t>
      </w:r>
    </w:p>
    <w:p w14:paraId="513A388E" w14:textId="41989107" w:rsidR="00501D99" w:rsidRPr="00FE2CE1" w:rsidRDefault="00501D99" w:rsidP="00144E21">
      <w:pPr>
        <w:rPr>
          <w:rFonts w:cstheme="minorHAnsi"/>
        </w:rPr>
      </w:pPr>
    </w:p>
    <w:p w14:paraId="15009389" w14:textId="5228A804" w:rsidR="00501D99" w:rsidRDefault="00501D99" w:rsidP="00144E21">
      <w:pPr>
        <w:rPr>
          <w:rFonts w:asciiTheme="majorHAnsi" w:hAnsiTheme="majorHAnsi"/>
        </w:rPr>
      </w:pPr>
    </w:p>
    <w:p w14:paraId="7CC27299" w14:textId="4AB34CEB" w:rsidR="00501D99" w:rsidRDefault="00501D99" w:rsidP="00144E21">
      <w:pPr>
        <w:rPr>
          <w:rFonts w:asciiTheme="majorHAnsi" w:hAnsiTheme="majorHAnsi"/>
        </w:rPr>
      </w:pPr>
    </w:p>
    <w:p w14:paraId="5B9ABE98" w14:textId="5A8EA449" w:rsidR="00501D99" w:rsidRDefault="00501D99" w:rsidP="00144E21">
      <w:pPr>
        <w:rPr>
          <w:rFonts w:asciiTheme="majorHAnsi" w:hAnsiTheme="majorHAnsi"/>
        </w:rPr>
      </w:pPr>
    </w:p>
    <w:p w14:paraId="2D4160E8" w14:textId="402F7CB2" w:rsidR="00501D99" w:rsidRDefault="00501D99" w:rsidP="00144E21">
      <w:pPr>
        <w:rPr>
          <w:rFonts w:asciiTheme="majorHAnsi" w:hAnsiTheme="majorHAnsi"/>
        </w:rPr>
      </w:pPr>
    </w:p>
    <w:p w14:paraId="78CF9F63" w14:textId="50229A4A" w:rsidR="00501D99" w:rsidRDefault="00501D99" w:rsidP="00144E21">
      <w:pPr>
        <w:rPr>
          <w:rFonts w:asciiTheme="majorHAnsi" w:hAnsiTheme="majorHAnsi"/>
        </w:rPr>
      </w:pPr>
    </w:p>
    <w:p w14:paraId="5A85F680" w14:textId="604E82BC" w:rsidR="00501D99" w:rsidRDefault="00501D99" w:rsidP="00144E21">
      <w:pPr>
        <w:rPr>
          <w:rFonts w:asciiTheme="majorHAnsi" w:hAnsiTheme="majorHAnsi"/>
        </w:rPr>
      </w:pPr>
    </w:p>
    <w:p w14:paraId="3EFA5843" w14:textId="2518E6BF" w:rsidR="00501D99" w:rsidRDefault="00501D99" w:rsidP="00144E21">
      <w:pPr>
        <w:rPr>
          <w:rFonts w:asciiTheme="majorHAnsi" w:hAnsiTheme="majorHAnsi"/>
        </w:rPr>
      </w:pPr>
    </w:p>
    <w:p w14:paraId="4758F026" w14:textId="3A01B593" w:rsidR="00501D99" w:rsidRDefault="00501D99" w:rsidP="00144E21">
      <w:pPr>
        <w:rPr>
          <w:rFonts w:asciiTheme="majorHAnsi" w:hAnsiTheme="majorHAnsi"/>
        </w:rPr>
      </w:pPr>
    </w:p>
    <w:p w14:paraId="6E9FA516" w14:textId="7D8D3147" w:rsidR="00501D99" w:rsidRDefault="00501D99" w:rsidP="00144E21">
      <w:pPr>
        <w:rPr>
          <w:rFonts w:asciiTheme="majorHAnsi" w:hAnsiTheme="majorHAnsi"/>
        </w:rPr>
      </w:pPr>
    </w:p>
    <w:p w14:paraId="2CA86D66" w14:textId="5479BE97" w:rsidR="00501D99" w:rsidRDefault="00501D99" w:rsidP="00144E21">
      <w:pPr>
        <w:rPr>
          <w:rFonts w:asciiTheme="majorHAnsi" w:hAnsiTheme="majorHAnsi"/>
        </w:rPr>
      </w:pPr>
    </w:p>
    <w:p w14:paraId="5D918D35" w14:textId="33E308BD" w:rsidR="00501D99" w:rsidRDefault="00501D99" w:rsidP="00144E21">
      <w:pPr>
        <w:rPr>
          <w:rFonts w:asciiTheme="majorHAnsi" w:hAnsiTheme="majorHAnsi"/>
        </w:rPr>
      </w:pPr>
    </w:p>
    <w:p w14:paraId="27D31660" w14:textId="680E20F0" w:rsidR="00501D99" w:rsidRDefault="00501D99" w:rsidP="00144E21">
      <w:pPr>
        <w:rPr>
          <w:rFonts w:asciiTheme="majorHAnsi" w:hAnsiTheme="majorHAnsi"/>
        </w:rPr>
      </w:pPr>
    </w:p>
    <w:p w14:paraId="4298CE09" w14:textId="7B250A3B" w:rsidR="00501D99" w:rsidRDefault="00501D99" w:rsidP="00144E21">
      <w:pPr>
        <w:rPr>
          <w:rFonts w:asciiTheme="majorHAnsi" w:hAnsiTheme="majorHAnsi"/>
        </w:rPr>
      </w:pPr>
    </w:p>
    <w:sdt>
      <w:sdtPr>
        <w:rPr>
          <w:rFonts w:asciiTheme="minorHAnsi" w:eastAsiaTheme="minorHAnsi" w:hAnsiTheme="minorHAnsi" w:cstheme="minorBidi"/>
          <w:color w:val="auto"/>
          <w:sz w:val="22"/>
          <w:szCs w:val="22"/>
        </w:rPr>
        <w:id w:val="11279018"/>
        <w:docPartObj>
          <w:docPartGallery w:val="Table of Contents"/>
          <w:docPartUnique/>
        </w:docPartObj>
      </w:sdtPr>
      <w:sdtEndPr>
        <w:rPr>
          <w:b/>
          <w:bCs/>
          <w:noProof/>
        </w:rPr>
      </w:sdtEndPr>
      <w:sdtContent>
        <w:p w14:paraId="16683DC4" w14:textId="449AC3CD" w:rsidR="008B53B3" w:rsidRDefault="008B53B3">
          <w:pPr>
            <w:pStyle w:val="TOCHeading"/>
          </w:pPr>
          <w:r>
            <w:t>Table of Contents</w:t>
          </w:r>
        </w:p>
        <w:p w14:paraId="40CA30A9" w14:textId="21E09652" w:rsidR="00FA01B3" w:rsidRDefault="008B53B3">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2564834" w:history="1">
            <w:r w:rsidR="00FA01B3" w:rsidRPr="0042311B">
              <w:rPr>
                <w:rStyle w:val="Hyperlink"/>
                <w:b/>
                <w:bCs/>
                <w:noProof/>
              </w:rPr>
              <w:t>1</w:t>
            </w:r>
            <w:r w:rsidR="00FA01B3">
              <w:rPr>
                <w:rFonts w:eastAsiaTheme="minorEastAsia"/>
                <w:noProof/>
                <w:kern w:val="2"/>
                <w:sz w:val="24"/>
                <w:szCs w:val="24"/>
                <w14:ligatures w14:val="standardContextual"/>
              </w:rPr>
              <w:tab/>
            </w:r>
            <w:r w:rsidR="00FA01B3" w:rsidRPr="0042311B">
              <w:rPr>
                <w:rStyle w:val="Hyperlink"/>
                <w:b/>
                <w:bCs/>
                <w:noProof/>
              </w:rPr>
              <w:t>Introduction</w:t>
            </w:r>
            <w:r w:rsidR="00FA01B3">
              <w:rPr>
                <w:noProof/>
                <w:webHidden/>
              </w:rPr>
              <w:tab/>
            </w:r>
            <w:r w:rsidR="00FA01B3">
              <w:rPr>
                <w:noProof/>
                <w:webHidden/>
              </w:rPr>
              <w:fldChar w:fldCharType="begin"/>
            </w:r>
            <w:r w:rsidR="00FA01B3">
              <w:rPr>
                <w:noProof/>
                <w:webHidden/>
              </w:rPr>
              <w:instrText xml:space="preserve"> PAGEREF _Toc172564834 \h </w:instrText>
            </w:r>
            <w:r w:rsidR="00FA01B3">
              <w:rPr>
                <w:noProof/>
                <w:webHidden/>
              </w:rPr>
            </w:r>
            <w:r w:rsidR="00FA01B3">
              <w:rPr>
                <w:noProof/>
                <w:webHidden/>
              </w:rPr>
              <w:fldChar w:fldCharType="separate"/>
            </w:r>
            <w:r w:rsidR="00FA01B3">
              <w:rPr>
                <w:noProof/>
                <w:webHidden/>
              </w:rPr>
              <w:t>5</w:t>
            </w:r>
            <w:r w:rsidR="00FA01B3">
              <w:rPr>
                <w:noProof/>
                <w:webHidden/>
              </w:rPr>
              <w:fldChar w:fldCharType="end"/>
            </w:r>
          </w:hyperlink>
        </w:p>
        <w:p w14:paraId="27B99E36" w14:textId="0B3629C0"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35" w:history="1">
            <w:r w:rsidR="00FA01B3" w:rsidRPr="0042311B">
              <w:rPr>
                <w:rStyle w:val="Hyperlink"/>
                <w:b/>
                <w:bCs/>
                <w:noProof/>
              </w:rPr>
              <w:t>1.1</w:t>
            </w:r>
            <w:r w:rsidR="00FA01B3">
              <w:rPr>
                <w:rFonts w:eastAsiaTheme="minorEastAsia"/>
                <w:noProof/>
                <w:kern w:val="2"/>
                <w:sz w:val="24"/>
                <w:szCs w:val="24"/>
                <w14:ligatures w14:val="standardContextual"/>
              </w:rPr>
              <w:tab/>
            </w:r>
            <w:r w:rsidR="00FA01B3" w:rsidRPr="0042311B">
              <w:rPr>
                <w:rStyle w:val="Hyperlink"/>
                <w:b/>
                <w:bCs/>
                <w:noProof/>
              </w:rPr>
              <w:t>Overview</w:t>
            </w:r>
            <w:r w:rsidR="00FA01B3">
              <w:rPr>
                <w:noProof/>
                <w:webHidden/>
              </w:rPr>
              <w:tab/>
            </w:r>
            <w:r w:rsidR="00FA01B3">
              <w:rPr>
                <w:noProof/>
                <w:webHidden/>
              </w:rPr>
              <w:fldChar w:fldCharType="begin"/>
            </w:r>
            <w:r w:rsidR="00FA01B3">
              <w:rPr>
                <w:noProof/>
                <w:webHidden/>
              </w:rPr>
              <w:instrText xml:space="preserve"> PAGEREF _Toc172564835 \h </w:instrText>
            </w:r>
            <w:r w:rsidR="00FA01B3">
              <w:rPr>
                <w:noProof/>
                <w:webHidden/>
              </w:rPr>
            </w:r>
            <w:r w:rsidR="00FA01B3">
              <w:rPr>
                <w:noProof/>
                <w:webHidden/>
              </w:rPr>
              <w:fldChar w:fldCharType="separate"/>
            </w:r>
            <w:r w:rsidR="00FA01B3">
              <w:rPr>
                <w:noProof/>
                <w:webHidden/>
              </w:rPr>
              <w:t>5</w:t>
            </w:r>
            <w:r w:rsidR="00FA01B3">
              <w:rPr>
                <w:noProof/>
                <w:webHidden/>
              </w:rPr>
              <w:fldChar w:fldCharType="end"/>
            </w:r>
          </w:hyperlink>
        </w:p>
        <w:p w14:paraId="16F736CA" w14:textId="69C5719C"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36" w:history="1">
            <w:r w:rsidR="00FA01B3" w:rsidRPr="0042311B">
              <w:rPr>
                <w:rStyle w:val="Hyperlink"/>
                <w:noProof/>
              </w:rPr>
              <w:t>1.1.1</w:t>
            </w:r>
            <w:r w:rsidR="00FA01B3">
              <w:rPr>
                <w:rFonts w:eastAsiaTheme="minorEastAsia"/>
                <w:noProof/>
                <w:kern w:val="2"/>
                <w:sz w:val="24"/>
                <w:szCs w:val="24"/>
                <w14:ligatures w14:val="standardContextual"/>
              </w:rPr>
              <w:tab/>
            </w:r>
            <w:r w:rsidR="00FA01B3" w:rsidRPr="0042311B">
              <w:rPr>
                <w:rStyle w:val="Hyperlink"/>
                <w:noProof/>
              </w:rPr>
              <w:t>Inspira Health Mission</w:t>
            </w:r>
            <w:r w:rsidR="00FA01B3">
              <w:rPr>
                <w:noProof/>
                <w:webHidden/>
              </w:rPr>
              <w:tab/>
            </w:r>
            <w:r w:rsidR="00FA01B3">
              <w:rPr>
                <w:noProof/>
                <w:webHidden/>
              </w:rPr>
              <w:fldChar w:fldCharType="begin"/>
            </w:r>
            <w:r w:rsidR="00FA01B3">
              <w:rPr>
                <w:noProof/>
                <w:webHidden/>
              </w:rPr>
              <w:instrText xml:space="preserve"> PAGEREF _Toc172564836 \h </w:instrText>
            </w:r>
            <w:r w:rsidR="00FA01B3">
              <w:rPr>
                <w:noProof/>
                <w:webHidden/>
              </w:rPr>
            </w:r>
            <w:r w:rsidR="00FA01B3">
              <w:rPr>
                <w:noProof/>
                <w:webHidden/>
              </w:rPr>
              <w:fldChar w:fldCharType="separate"/>
            </w:r>
            <w:r w:rsidR="00FA01B3">
              <w:rPr>
                <w:noProof/>
                <w:webHidden/>
              </w:rPr>
              <w:t>5</w:t>
            </w:r>
            <w:r w:rsidR="00FA01B3">
              <w:rPr>
                <w:noProof/>
                <w:webHidden/>
              </w:rPr>
              <w:fldChar w:fldCharType="end"/>
            </w:r>
          </w:hyperlink>
        </w:p>
        <w:p w14:paraId="24FDAD90" w14:textId="55A430A2"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37" w:history="1">
            <w:r w:rsidR="00FA01B3" w:rsidRPr="0042311B">
              <w:rPr>
                <w:rStyle w:val="Hyperlink"/>
                <w:noProof/>
              </w:rPr>
              <w:t>1.1.2</w:t>
            </w:r>
            <w:r w:rsidR="00FA01B3">
              <w:rPr>
                <w:rFonts w:eastAsiaTheme="minorEastAsia"/>
                <w:noProof/>
                <w:kern w:val="2"/>
                <w:sz w:val="24"/>
                <w:szCs w:val="24"/>
                <w14:ligatures w14:val="standardContextual"/>
              </w:rPr>
              <w:tab/>
            </w:r>
            <w:r w:rsidR="00FA01B3" w:rsidRPr="0042311B">
              <w:rPr>
                <w:rStyle w:val="Hyperlink"/>
                <w:noProof/>
              </w:rPr>
              <w:t>Inspira Health Vision</w:t>
            </w:r>
            <w:r w:rsidR="00FA01B3">
              <w:rPr>
                <w:noProof/>
                <w:webHidden/>
              </w:rPr>
              <w:tab/>
            </w:r>
            <w:r w:rsidR="00FA01B3">
              <w:rPr>
                <w:noProof/>
                <w:webHidden/>
              </w:rPr>
              <w:fldChar w:fldCharType="begin"/>
            </w:r>
            <w:r w:rsidR="00FA01B3">
              <w:rPr>
                <w:noProof/>
                <w:webHidden/>
              </w:rPr>
              <w:instrText xml:space="preserve"> PAGEREF _Toc172564837 \h </w:instrText>
            </w:r>
            <w:r w:rsidR="00FA01B3">
              <w:rPr>
                <w:noProof/>
                <w:webHidden/>
              </w:rPr>
            </w:r>
            <w:r w:rsidR="00FA01B3">
              <w:rPr>
                <w:noProof/>
                <w:webHidden/>
              </w:rPr>
              <w:fldChar w:fldCharType="separate"/>
            </w:r>
            <w:r w:rsidR="00FA01B3">
              <w:rPr>
                <w:noProof/>
                <w:webHidden/>
              </w:rPr>
              <w:t>5</w:t>
            </w:r>
            <w:r w:rsidR="00FA01B3">
              <w:rPr>
                <w:noProof/>
                <w:webHidden/>
              </w:rPr>
              <w:fldChar w:fldCharType="end"/>
            </w:r>
          </w:hyperlink>
        </w:p>
        <w:p w14:paraId="32F84069" w14:textId="3AC71608"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38" w:history="1">
            <w:r w:rsidR="00FA01B3" w:rsidRPr="0042311B">
              <w:rPr>
                <w:rStyle w:val="Hyperlink"/>
                <w:noProof/>
              </w:rPr>
              <w:t>1.1.3</w:t>
            </w:r>
            <w:r w:rsidR="00FA01B3">
              <w:rPr>
                <w:rFonts w:eastAsiaTheme="minorEastAsia"/>
                <w:noProof/>
                <w:kern w:val="2"/>
                <w:sz w:val="24"/>
                <w:szCs w:val="24"/>
                <w14:ligatures w14:val="standardContextual"/>
              </w:rPr>
              <w:tab/>
            </w:r>
            <w:r w:rsidR="00FA01B3" w:rsidRPr="0042311B">
              <w:rPr>
                <w:rStyle w:val="Hyperlink"/>
                <w:noProof/>
              </w:rPr>
              <w:t>Inspira Health Values</w:t>
            </w:r>
            <w:r w:rsidR="00FA01B3">
              <w:rPr>
                <w:noProof/>
                <w:webHidden/>
              </w:rPr>
              <w:tab/>
            </w:r>
            <w:r w:rsidR="00FA01B3">
              <w:rPr>
                <w:noProof/>
                <w:webHidden/>
              </w:rPr>
              <w:fldChar w:fldCharType="begin"/>
            </w:r>
            <w:r w:rsidR="00FA01B3">
              <w:rPr>
                <w:noProof/>
                <w:webHidden/>
              </w:rPr>
              <w:instrText xml:space="preserve"> PAGEREF _Toc172564838 \h </w:instrText>
            </w:r>
            <w:r w:rsidR="00FA01B3">
              <w:rPr>
                <w:noProof/>
                <w:webHidden/>
              </w:rPr>
            </w:r>
            <w:r w:rsidR="00FA01B3">
              <w:rPr>
                <w:noProof/>
                <w:webHidden/>
              </w:rPr>
              <w:fldChar w:fldCharType="separate"/>
            </w:r>
            <w:r w:rsidR="00FA01B3">
              <w:rPr>
                <w:noProof/>
                <w:webHidden/>
              </w:rPr>
              <w:t>5</w:t>
            </w:r>
            <w:r w:rsidR="00FA01B3">
              <w:rPr>
                <w:noProof/>
                <w:webHidden/>
              </w:rPr>
              <w:fldChar w:fldCharType="end"/>
            </w:r>
          </w:hyperlink>
        </w:p>
        <w:p w14:paraId="78CBC07A" w14:textId="5E85F0BA"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39" w:history="1">
            <w:r w:rsidR="00FA01B3" w:rsidRPr="0042311B">
              <w:rPr>
                <w:rStyle w:val="Hyperlink"/>
                <w:b/>
                <w:bCs/>
                <w:noProof/>
              </w:rPr>
              <w:t>1.2</w:t>
            </w:r>
            <w:r w:rsidR="00FA01B3">
              <w:rPr>
                <w:rFonts w:eastAsiaTheme="minorEastAsia"/>
                <w:noProof/>
                <w:kern w:val="2"/>
                <w:sz w:val="24"/>
                <w:szCs w:val="24"/>
                <w14:ligatures w14:val="standardContextual"/>
              </w:rPr>
              <w:tab/>
            </w:r>
            <w:r w:rsidR="00FA01B3" w:rsidRPr="0042311B">
              <w:rPr>
                <w:rStyle w:val="Hyperlink"/>
                <w:b/>
                <w:bCs/>
                <w:noProof/>
              </w:rPr>
              <w:t>Purpose</w:t>
            </w:r>
            <w:r w:rsidR="00FA01B3">
              <w:rPr>
                <w:noProof/>
                <w:webHidden/>
              </w:rPr>
              <w:tab/>
            </w:r>
            <w:r w:rsidR="00FA01B3">
              <w:rPr>
                <w:noProof/>
                <w:webHidden/>
              </w:rPr>
              <w:fldChar w:fldCharType="begin"/>
            </w:r>
            <w:r w:rsidR="00FA01B3">
              <w:rPr>
                <w:noProof/>
                <w:webHidden/>
              </w:rPr>
              <w:instrText xml:space="preserve"> PAGEREF _Toc172564839 \h </w:instrText>
            </w:r>
            <w:r w:rsidR="00FA01B3">
              <w:rPr>
                <w:noProof/>
                <w:webHidden/>
              </w:rPr>
            </w:r>
            <w:r w:rsidR="00FA01B3">
              <w:rPr>
                <w:noProof/>
                <w:webHidden/>
              </w:rPr>
              <w:fldChar w:fldCharType="separate"/>
            </w:r>
            <w:r w:rsidR="00FA01B3">
              <w:rPr>
                <w:noProof/>
                <w:webHidden/>
              </w:rPr>
              <w:t>6</w:t>
            </w:r>
            <w:r w:rsidR="00FA01B3">
              <w:rPr>
                <w:noProof/>
                <w:webHidden/>
              </w:rPr>
              <w:fldChar w:fldCharType="end"/>
            </w:r>
          </w:hyperlink>
        </w:p>
        <w:p w14:paraId="3BA3FB56" w14:textId="3E23B128"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40" w:history="1">
            <w:r w:rsidR="00FA01B3" w:rsidRPr="0042311B">
              <w:rPr>
                <w:rStyle w:val="Hyperlink"/>
                <w:b/>
                <w:bCs/>
                <w:noProof/>
              </w:rPr>
              <w:t>1.3</w:t>
            </w:r>
            <w:r w:rsidR="00FA01B3">
              <w:rPr>
                <w:rFonts w:eastAsiaTheme="minorEastAsia"/>
                <w:noProof/>
                <w:kern w:val="2"/>
                <w:sz w:val="24"/>
                <w:szCs w:val="24"/>
                <w14:ligatures w14:val="standardContextual"/>
              </w:rPr>
              <w:tab/>
            </w:r>
            <w:r w:rsidR="00FA01B3" w:rsidRPr="0042311B">
              <w:rPr>
                <w:rStyle w:val="Hyperlink"/>
                <w:b/>
                <w:bCs/>
                <w:noProof/>
              </w:rPr>
              <w:t>Acceptance or Rejection of Proposals</w:t>
            </w:r>
            <w:r w:rsidR="00FA01B3">
              <w:rPr>
                <w:noProof/>
                <w:webHidden/>
              </w:rPr>
              <w:tab/>
            </w:r>
            <w:r w:rsidR="00FA01B3">
              <w:rPr>
                <w:noProof/>
                <w:webHidden/>
              </w:rPr>
              <w:fldChar w:fldCharType="begin"/>
            </w:r>
            <w:r w:rsidR="00FA01B3">
              <w:rPr>
                <w:noProof/>
                <w:webHidden/>
              </w:rPr>
              <w:instrText xml:space="preserve"> PAGEREF _Toc172564840 \h </w:instrText>
            </w:r>
            <w:r w:rsidR="00FA01B3">
              <w:rPr>
                <w:noProof/>
                <w:webHidden/>
              </w:rPr>
            </w:r>
            <w:r w:rsidR="00FA01B3">
              <w:rPr>
                <w:noProof/>
                <w:webHidden/>
              </w:rPr>
              <w:fldChar w:fldCharType="separate"/>
            </w:r>
            <w:r w:rsidR="00FA01B3">
              <w:rPr>
                <w:noProof/>
                <w:webHidden/>
              </w:rPr>
              <w:t>6</w:t>
            </w:r>
            <w:r w:rsidR="00FA01B3">
              <w:rPr>
                <w:noProof/>
                <w:webHidden/>
              </w:rPr>
              <w:fldChar w:fldCharType="end"/>
            </w:r>
          </w:hyperlink>
        </w:p>
        <w:p w14:paraId="1CEDE531" w14:textId="0A145D90" w:rsidR="00FA01B3" w:rsidRDefault="00621028">
          <w:pPr>
            <w:pStyle w:val="TOC1"/>
            <w:tabs>
              <w:tab w:val="left" w:pos="440"/>
              <w:tab w:val="right" w:leader="dot" w:pos="9350"/>
            </w:tabs>
            <w:rPr>
              <w:rFonts w:eastAsiaTheme="minorEastAsia"/>
              <w:noProof/>
              <w:kern w:val="2"/>
              <w:sz w:val="24"/>
              <w:szCs w:val="24"/>
              <w14:ligatures w14:val="standardContextual"/>
            </w:rPr>
          </w:pPr>
          <w:hyperlink w:anchor="_Toc172564841" w:history="1">
            <w:r w:rsidR="00FA01B3" w:rsidRPr="0042311B">
              <w:rPr>
                <w:rStyle w:val="Hyperlink"/>
                <w:b/>
                <w:bCs/>
                <w:noProof/>
              </w:rPr>
              <w:t>2</w:t>
            </w:r>
            <w:r w:rsidR="00FA01B3">
              <w:rPr>
                <w:rFonts w:eastAsiaTheme="minorEastAsia"/>
                <w:noProof/>
                <w:kern w:val="2"/>
                <w:sz w:val="24"/>
                <w:szCs w:val="24"/>
                <w14:ligatures w14:val="standardContextual"/>
              </w:rPr>
              <w:tab/>
            </w:r>
            <w:r w:rsidR="00FA01B3" w:rsidRPr="0042311B">
              <w:rPr>
                <w:rStyle w:val="Hyperlink"/>
                <w:b/>
                <w:bCs/>
                <w:noProof/>
              </w:rPr>
              <w:t>Project Objective and Background</w:t>
            </w:r>
            <w:r w:rsidR="00FA01B3">
              <w:rPr>
                <w:noProof/>
                <w:webHidden/>
              </w:rPr>
              <w:tab/>
            </w:r>
            <w:r w:rsidR="00FA01B3">
              <w:rPr>
                <w:noProof/>
                <w:webHidden/>
              </w:rPr>
              <w:fldChar w:fldCharType="begin"/>
            </w:r>
            <w:r w:rsidR="00FA01B3">
              <w:rPr>
                <w:noProof/>
                <w:webHidden/>
              </w:rPr>
              <w:instrText xml:space="preserve"> PAGEREF _Toc172564841 \h </w:instrText>
            </w:r>
            <w:r w:rsidR="00FA01B3">
              <w:rPr>
                <w:noProof/>
                <w:webHidden/>
              </w:rPr>
            </w:r>
            <w:r w:rsidR="00FA01B3">
              <w:rPr>
                <w:noProof/>
                <w:webHidden/>
              </w:rPr>
              <w:fldChar w:fldCharType="separate"/>
            </w:r>
            <w:r w:rsidR="00FA01B3">
              <w:rPr>
                <w:noProof/>
                <w:webHidden/>
              </w:rPr>
              <w:t>6</w:t>
            </w:r>
            <w:r w:rsidR="00FA01B3">
              <w:rPr>
                <w:noProof/>
                <w:webHidden/>
              </w:rPr>
              <w:fldChar w:fldCharType="end"/>
            </w:r>
          </w:hyperlink>
        </w:p>
        <w:p w14:paraId="6D7E3F32" w14:textId="2E6AD8CB"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43" w:history="1">
            <w:r w:rsidR="00FA01B3" w:rsidRPr="0042311B">
              <w:rPr>
                <w:rStyle w:val="Hyperlink"/>
                <w:b/>
                <w:bCs/>
                <w:noProof/>
              </w:rPr>
              <w:t>2.1</w:t>
            </w:r>
            <w:r w:rsidR="00FA01B3">
              <w:rPr>
                <w:rFonts w:eastAsiaTheme="minorEastAsia"/>
                <w:noProof/>
                <w:kern w:val="2"/>
                <w:sz w:val="24"/>
                <w:szCs w:val="24"/>
                <w14:ligatures w14:val="standardContextual"/>
              </w:rPr>
              <w:tab/>
            </w:r>
            <w:r w:rsidR="00FA01B3" w:rsidRPr="0042311B">
              <w:rPr>
                <w:rStyle w:val="Hyperlink"/>
                <w:b/>
                <w:bCs/>
                <w:noProof/>
              </w:rPr>
              <w:t>Project Objective</w:t>
            </w:r>
            <w:r w:rsidR="00FA01B3">
              <w:rPr>
                <w:noProof/>
                <w:webHidden/>
              </w:rPr>
              <w:tab/>
            </w:r>
            <w:r w:rsidR="00FA01B3">
              <w:rPr>
                <w:noProof/>
                <w:webHidden/>
              </w:rPr>
              <w:fldChar w:fldCharType="begin"/>
            </w:r>
            <w:r w:rsidR="00FA01B3">
              <w:rPr>
                <w:noProof/>
                <w:webHidden/>
              </w:rPr>
              <w:instrText xml:space="preserve"> PAGEREF _Toc172564843 \h </w:instrText>
            </w:r>
            <w:r w:rsidR="00FA01B3">
              <w:rPr>
                <w:noProof/>
                <w:webHidden/>
              </w:rPr>
            </w:r>
            <w:r w:rsidR="00FA01B3">
              <w:rPr>
                <w:noProof/>
                <w:webHidden/>
              </w:rPr>
              <w:fldChar w:fldCharType="separate"/>
            </w:r>
            <w:r w:rsidR="00FA01B3">
              <w:rPr>
                <w:noProof/>
                <w:webHidden/>
              </w:rPr>
              <w:t>6</w:t>
            </w:r>
            <w:r w:rsidR="00FA01B3">
              <w:rPr>
                <w:noProof/>
                <w:webHidden/>
              </w:rPr>
              <w:fldChar w:fldCharType="end"/>
            </w:r>
          </w:hyperlink>
        </w:p>
        <w:p w14:paraId="1F4B5C6C" w14:textId="65002928"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44" w:history="1">
            <w:r w:rsidR="00FA01B3" w:rsidRPr="0042311B">
              <w:rPr>
                <w:rStyle w:val="Hyperlink"/>
                <w:b/>
                <w:bCs/>
                <w:noProof/>
              </w:rPr>
              <w:t>2.2</w:t>
            </w:r>
            <w:r w:rsidR="00FA01B3">
              <w:rPr>
                <w:rFonts w:eastAsiaTheme="minorEastAsia"/>
                <w:noProof/>
                <w:kern w:val="2"/>
                <w:sz w:val="24"/>
                <w:szCs w:val="24"/>
                <w14:ligatures w14:val="standardContextual"/>
              </w:rPr>
              <w:tab/>
            </w:r>
            <w:r w:rsidR="00FA01B3" w:rsidRPr="0042311B">
              <w:rPr>
                <w:rStyle w:val="Hyperlink"/>
                <w:b/>
                <w:bCs/>
                <w:noProof/>
              </w:rPr>
              <w:t>Project Background</w:t>
            </w:r>
            <w:r w:rsidR="00FA01B3">
              <w:rPr>
                <w:noProof/>
                <w:webHidden/>
              </w:rPr>
              <w:tab/>
            </w:r>
            <w:r w:rsidR="00FA01B3">
              <w:rPr>
                <w:noProof/>
                <w:webHidden/>
              </w:rPr>
              <w:fldChar w:fldCharType="begin"/>
            </w:r>
            <w:r w:rsidR="00FA01B3">
              <w:rPr>
                <w:noProof/>
                <w:webHidden/>
              </w:rPr>
              <w:instrText xml:space="preserve"> PAGEREF _Toc172564844 \h </w:instrText>
            </w:r>
            <w:r w:rsidR="00FA01B3">
              <w:rPr>
                <w:noProof/>
                <w:webHidden/>
              </w:rPr>
            </w:r>
            <w:r w:rsidR="00FA01B3">
              <w:rPr>
                <w:noProof/>
                <w:webHidden/>
              </w:rPr>
              <w:fldChar w:fldCharType="separate"/>
            </w:r>
            <w:r w:rsidR="00FA01B3">
              <w:rPr>
                <w:noProof/>
                <w:webHidden/>
              </w:rPr>
              <w:t>6</w:t>
            </w:r>
            <w:r w:rsidR="00FA01B3">
              <w:rPr>
                <w:noProof/>
                <w:webHidden/>
              </w:rPr>
              <w:fldChar w:fldCharType="end"/>
            </w:r>
          </w:hyperlink>
        </w:p>
        <w:p w14:paraId="29256D6F" w14:textId="22A7E403"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45" w:history="1">
            <w:r w:rsidR="00FA01B3" w:rsidRPr="0042311B">
              <w:rPr>
                <w:rStyle w:val="Hyperlink"/>
                <w:b/>
                <w:bCs/>
                <w:noProof/>
              </w:rPr>
              <w:t>2.3</w:t>
            </w:r>
            <w:r w:rsidR="00FA01B3">
              <w:rPr>
                <w:rFonts w:eastAsiaTheme="minorEastAsia"/>
                <w:noProof/>
                <w:kern w:val="2"/>
                <w:sz w:val="24"/>
                <w:szCs w:val="24"/>
                <w14:ligatures w14:val="standardContextual"/>
              </w:rPr>
              <w:tab/>
            </w:r>
            <w:r w:rsidR="00FA01B3" w:rsidRPr="0042311B">
              <w:rPr>
                <w:rStyle w:val="Hyperlink"/>
                <w:b/>
                <w:bCs/>
                <w:noProof/>
              </w:rPr>
              <w:t>Project Requirements</w:t>
            </w:r>
            <w:r w:rsidR="00FA01B3">
              <w:rPr>
                <w:noProof/>
                <w:webHidden/>
              </w:rPr>
              <w:tab/>
            </w:r>
            <w:r w:rsidR="00FA01B3">
              <w:rPr>
                <w:noProof/>
                <w:webHidden/>
              </w:rPr>
              <w:fldChar w:fldCharType="begin"/>
            </w:r>
            <w:r w:rsidR="00FA01B3">
              <w:rPr>
                <w:noProof/>
                <w:webHidden/>
              </w:rPr>
              <w:instrText xml:space="preserve"> PAGEREF _Toc172564845 \h </w:instrText>
            </w:r>
            <w:r w:rsidR="00FA01B3">
              <w:rPr>
                <w:noProof/>
                <w:webHidden/>
              </w:rPr>
            </w:r>
            <w:r w:rsidR="00FA01B3">
              <w:rPr>
                <w:noProof/>
                <w:webHidden/>
              </w:rPr>
              <w:fldChar w:fldCharType="separate"/>
            </w:r>
            <w:r w:rsidR="00FA01B3">
              <w:rPr>
                <w:noProof/>
                <w:webHidden/>
              </w:rPr>
              <w:t>6</w:t>
            </w:r>
            <w:r w:rsidR="00FA01B3">
              <w:rPr>
                <w:noProof/>
                <w:webHidden/>
              </w:rPr>
              <w:fldChar w:fldCharType="end"/>
            </w:r>
          </w:hyperlink>
        </w:p>
        <w:p w14:paraId="1BE3F8C5" w14:textId="7CF77759"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46" w:history="1">
            <w:r w:rsidR="00FA01B3" w:rsidRPr="0042311B">
              <w:rPr>
                <w:rStyle w:val="Hyperlink"/>
                <w:b/>
                <w:bCs/>
                <w:noProof/>
              </w:rPr>
              <w:t>2.4</w:t>
            </w:r>
            <w:r w:rsidR="00FA01B3">
              <w:rPr>
                <w:rFonts w:eastAsiaTheme="minorEastAsia"/>
                <w:noProof/>
                <w:kern w:val="2"/>
                <w:sz w:val="24"/>
                <w:szCs w:val="24"/>
                <w14:ligatures w14:val="standardContextual"/>
              </w:rPr>
              <w:tab/>
            </w:r>
            <w:r w:rsidR="00FA01B3" w:rsidRPr="0042311B">
              <w:rPr>
                <w:rStyle w:val="Hyperlink"/>
                <w:b/>
                <w:bCs/>
                <w:noProof/>
              </w:rPr>
              <w:t>Scope of Services</w:t>
            </w:r>
            <w:r w:rsidR="00FA01B3">
              <w:rPr>
                <w:noProof/>
                <w:webHidden/>
              </w:rPr>
              <w:tab/>
            </w:r>
            <w:r w:rsidR="00FA01B3">
              <w:rPr>
                <w:noProof/>
                <w:webHidden/>
              </w:rPr>
              <w:fldChar w:fldCharType="begin"/>
            </w:r>
            <w:r w:rsidR="00FA01B3">
              <w:rPr>
                <w:noProof/>
                <w:webHidden/>
              </w:rPr>
              <w:instrText xml:space="preserve"> PAGEREF _Toc172564846 \h </w:instrText>
            </w:r>
            <w:r w:rsidR="00FA01B3">
              <w:rPr>
                <w:noProof/>
                <w:webHidden/>
              </w:rPr>
            </w:r>
            <w:r w:rsidR="00FA01B3">
              <w:rPr>
                <w:noProof/>
                <w:webHidden/>
              </w:rPr>
              <w:fldChar w:fldCharType="separate"/>
            </w:r>
            <w:r w:rsidR="00FA01B3">
              <w:rPr>
                <w:noProof/>
                <w:webHidden/>
              </w:rPr>
              <w:t>8</w:t>
            </w:r>
            <w:r w:rsidR="00FA01B3">
              <w:rPr>
                <w:noProof/>
                <w:webHidden/>
              </w:rPr>
              <w:fldChar w:fldCharType="end"/>
            </w:r>
          </w:hyperlink>
        </w:p>
        <w:p w14:paraId="13CB4EF2" w14:textId="4F68794C"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47" w:history="1">
            <w:r w:rsidR="00FA01B3" w:rsidRPr="0042311B">
              <w:rPr>
                <w:rStyle w:val="Hyperlink"/>
                <w:noProof/>
              </w:rPr>
              <w:t>2.4.1</w:t>
            </w:r>
            <w:r w:rsidR="00FA01B3">
              <w:rPr>
                <w:rFonts w:eastAsiaTheme="minorEastAsia"/>
                <w:noProof/>
                <w:kern w:val="2"/>
                <w:sz w:val="24"/>
                <w:szCs w:val="24"/>
                <w14:ligatures w14:val="standardContextual"/>
              </w:rPr>
              <w:tab/>
            </w:r>
            <w:r w:rsidR="00FA01B3" w:rsidRPr="0042311B">
              <w:rPr>
                <w:rStyle w:val="Hyperlink"/>
                <w:noProof/>
              </w:rPr>
              <w:t>Implementation Services</w:t>
            </w:r>
            <w:r w:rsidR="00FA01B3">
              <w:rPr>
                <w:noProof/>
                <w:webHidden/>
              </w:rPr>
              <w:tab/>
            </w:r>
            <w:r w:rsidR="00FA01B3">
              <w:rPr>
                <w:noProof/>
                <w:webHidden/>
              </w:rPr>
              <w:fldChar w:fldCharType="begin"/>
            </w:r>
            <w:r w:rsidR="00FA01B3">
              <w:rPr>
                <w:noProof/>
                <w:webHidden/>
              </w:rPr>
              <w:instrText xml:space="preserve"> PAGEREF _Toc172564847 \h </w:instrText>
            </w:r>
            <w:r w:rsidR="00FA01B3">
              <w:rPr>
                <w:noProof/>
                <w:webHidden/>
              </w:rPr>
            </w:r>
            <w:r w:rsidR="00FA01B3">
              <w:rPr>
                <w:noProof/>
                <w:webHidden/>
              </w:rPr>
              <w:fldChar w:fldCharType="separate"/>
            </w:r>
            <w:r w:rsidR="00FA01B3">
              <w:rPr>
                <w:noProof/>
                <w:webHidden/>
              </w:rPr>
              <w:t>8</w:t>
            </w:r>
            <w:r w:rsidR="00FA01B3">
              <w:rPr>
                <w:noProof/>
                <w:webHidden/>
              </w:rPr>
              <w:fldChar w:fldCharType="end"/>
            </w:r>
          </w:hyperlink>
        </w:p>
        <w:p w14:paraId="79A06849" w14:textId="619D5613"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48" w:history="1">
            <w:r w:rsidR="00FA01B3" w:rsidRPr="0042311B">
              <w:rPr>
                <w:rStyle w:val="Hyperlink"/>
                <w:noProof/>
              </w:rPr>
              <w:t>2.4.2</w:t>
            </w:r>
            <w:r w:rsidR="00FA01B3">
              <w:rPr>
                <w:rFonts w:eastAsiaTheme="minorEastAsia"/>
                <w:noProof/>
                <w:kern w:val="2"/>
                <w:sz w:val="24"/>
                <w:szCs w:val="24"/>
                <w14:ligatures w14:val="standardContextual"/>
              </w:rPr>
              <w:tab/>
            </w:r>
            <w:r w:rsidR="00FA01B3" w:rsidRPr="0042311B">
              <w:rPr>
                <w:rStyle w:val="Hyperlink"/>
                <w:noProof/>
              </w:rPr>
              <w:t>Managed Services</w:t>
            </w:r>
            <w:r w:rsidR="00FA01B3">
              <w:rPr>
                <w:noProof/>
                <w:webHidden/>
              </w:rPr>
              <w:tab/>
            </w:r>
            <w:r w:rsidR="00FA01B3">
              <w:rPr>
                <w:noProof/>
                <w:webHidden/>
              </w:rPr>
              <w:fldChar w:fldCharType="begin"/>
            </w:r>
            <w:r w:rsidR="00FA01B3">
              <w:rPr>
                <w:noProof/>
                <w:webHidden/>
              </w:rPr>
              <w:instrText xml:space="preserve"> PAGEREF _Toc172564848 \h </w:instrText>
            </w:r>
            <w:r w:rsidR="00FA01B3">
              <w:rPr>
                <w:noProof/>
                <w:webHidden/>
              </w:rPr>
            </w:r>
            <w:r w:rsidR="00FA01B3">
              <w:rPr>
                <w:noProof/>
                <w:webHidden/>
              </w:rPr>
              <w:fldChar w:fldCharType="separate"/>
            </w:r>
            <w:r w:rsidR="00FA01B3">
              <w:rPr>
                <w:noProof/>
                <w:webHidden/>
              </w:rPr>
              <w:t>8</w:t>
            </w:r>
            <w:r w:rsidR="00FA01B3">
              <w:rPr>
                <w:noProof/>
                <w:webHidden/>
              </w:rPr>
              <w:fldChar w:fldCharType="end"/>
            </w:r>
          </w:hyperlink>
        </w:p>
        <w:p w14:paraId="19CDB893" w14:textId="1E127780"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49" w:history="1">
            <w:r w:rsidR="00FA01B3" w:rsidRPr="0042311B">
              <w:rPr>
                <w:rStyle w:val="Hyperlink"/>
                <w:b/>
                <w:bCs/>
                <w:noProof/>
              </w:rPr>
              <w:t>2.5</w:t>
            </w:r>
            <w:r w:rsidR="00FA01B3">
              <w:rPr>
                <w:rFonts w:eastAsiaTheme="minorEastAsia"/>
                <w:noProof/>
                <w:kern w:val="2"/>
                <w:sz w:val="24"/>
                <w:szCs w:val="24"/>
                <w14:ligatures w14:val="standardContextual"/>
              </w:rPr>
              <w:tab/>
            </w:r>
            <w:r w:rsidR="00FA01B3" w:rsidRPr="0042311B">
              <w:rPr>
                <w:rStyle w:val="Hyperlink"/>
                <w:b/>
                <w:bCs/>
                <w:noProof/>
              </w:rPr>
              <w:t>Project Timeline</w:t>
            </w:r>
            <w:r w:rsidR="00FA01B3">
              <w:rPr>
                <w:noProof/>
                <w:webHidden/>
              </w:rPr>
              <w:tab/>
            </w:r>
            <w:r w:rsidR="00FA01B3">
              <w:rPr>
                <w:noProof/>
                <w:webHidden/>
              </w:rPr>
              <w:fldChar w:fldCharType="begin"/>
            </w:r>
            <w:r w:rsidR="00FA01B3">
              <w:rPr>
                <w:noProof/>
                <w:webHidden/>
              </w:rPr>
              <w:instrText xml:space="preserve"> PAGEREF _Toc172564849 \h </w:instrText>
            </w:r>
            <w:r w:rsidR="00FA01B3">
              <w:rPr>
                <w:noProof/>
                <w:webHidden/>
              </w:rPr>
            </w:r>
            <w:r w:rsidR="00FA01B3">
              <w:rPr>
                <w:noProof/>
                <w:webHidden/>
              </w:rPr>
              <w:fldChar w:fldCharType="separate"/>
            </w:r>
            <w:r w:rsidR="00FA01B3">
              <w:rPr>
                <w:noProof/>
                <w:webHidden/>
              </w:rPr>
              <w:t>8</w:t>
            </w:r>
            <w:r w:rsidR="00FA01B3">
              <w:rPr>
                <w:noProof/>
                <w:webHidden/>
              </w:rPr>
              <w:fldChar w:fldCharType="end"/>
            </w:r>
          </w:hyperlink>
        </w:p>
        <w:p w14:paraId="042EA337" w14:textId="4785C6BD" w:rsidR="00FA01B3" w:rsidRDefault="00621028">
          <w:pPr>
            <w:pStyle w:val="TOC1"/>
            <w:tabs>
              <w:tab w:val="left" w:pos="440"/>
              <w:tab w:val="right" w:leader="dot" w:pos="9350"/>
            </w:tabs>
            <w:rPr>
              <w:rFonts w:eastAsiaTheme="minorEastAsia"/>
              <w:noProof/>
              <w:kern w:val="2"/>
              <w:sz w:val="24"/>
              <w:szCs w:val="24"/>
              <w14:ligatures w14:val="standardContextual"/>
            </w:rPr>
          </w:pPr>
          <w:hyperlink w:anchor="_Toc172564850" w:history="1">
            <w:r w:rsidR="00FA01B3" w:rsidRPr="0042311B">
              <w:rPr>
                <w:rStyle w:val="Hyperlink"/>
                <w:b/>
                <w:bCs/>
                <w:noProof/>
              </w:rPr>
              <w:t>3</w:t>
            </w:r>
            <w:r w:rsidR="00FA01B3">
              <w:rPr>
                <w:rFonts w:eastAsiaTheme="minorEastAsia"/>
                <w:noProof/>
                <w:kern w:val="2"/>
                <w:sz w:val="24"/>
                <w:szCs w:val="24"/>
                <w14:ligatures w14:val="standardContextual"/>
              </w:rPr>
              <w:tab/>
            </w:r>
            <w:r w:rsidR="00FA01B3" w:rsidRPr="0042311B">
              <w:rPr>
                <w:rStyle w:val="Hyperlink"/>
                <w:b/>
                <w:bCs/>
                <w:noProof/>
              </w:rPr>
              <w:t>Processes and Procedures</w:t>
            </w:r>
            <w:r w:rsidR="00FA01B3">
              <w:rPr>
                <w:noProof/>
                <w:webHidden/>
              </w:rPr>
              <w:tab/>
            </w:r>
            <w:r w:rsidR="00FA01B3">
              <w:rPr>
                <w:noProof/>
                <w:webHidden/>
              </w:rPr>
              <w:fldChar w:fldCharType="begin"/>
            </w:r>
            <w:r w:rsidR="00FA01B3">
              <w:rPr>
                <w:noProof/>
                <w:webHidden/>
              </w:rPr>
              <w:instrText xml:space="preserve"> PAGEREF _Toc172564850 \h </w:instrText>
            </w:r>
            <w:r w:rsidR="00FA01B3">
              <w:rPr>
                <w:noProof/>
                <w:webHidden/>
              </w:rPr>
            </w:r>
            <w:r w:rsidR="00FA01B3">
              <w:rPr>
                <w:noProof/>
                <w:webHidden/>
              </w:rPr>
              <w:fldChar w:fldCharType="separate"/>
            </w:r>
            <w:r w:rsidR="00FA01B3">
              <w:rPr>
                <w:noProof/>
                <w:webHidden/>
              </w:rPr>
              <w:t>8</w:t>
            </w:r>
            <w:r w:rsidR="00FA01B3">
              <w:rPr>
                <w:noProof/>
                <w:webHidden/>
              </w:rPr>
              <w:fldChar w:fldCharType="end"/>
            </w:r>
          </w:hyperlink>
        </w:p>
        <w:p w14:paraId="0C383738" w14:textId="4CDE0C39"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52" w:history="1">
            <w:r w:rsidR="00FA01B3" w:rsidRPr="0042311B">
              <w:rPr>
                <w:rStyle w:val="Hyperlink"/>
                <w:b/>
                <w:bCs/>
                <w:noProof/>
              </w:rPr>
              <w:t>3.1</w:t>
            </w:r>
            <w:r w:rsidR="00FA01B3">
              <w:rPr>
                <w:rFonts w:eastAsiaTheme="minorEastAsia"/>
                <w:noProof/>
                <w:kern w:val="2"/>
                <w:sz w:val="24"/>
                <w:szCs w:val="24"/>
                <w14:ligatures w14:val="standardContextual"/>
              </w:rPr>
              <w:tab/>
            </w:r>
            <w:r w:rsidR="00FA01B3" w:rsidRPr="0042311B">
              <w:rPr>
                <w:rStyle w:val="Hyperlink"/>
                <w:b/>
                <w:bCs/>
                <w:noProof/>
              </w:rPr>
              <w:t>Proposal Contents</w:t>
            </w:r>
            <w:r w:rsidR="00FA01B3">
              <w:rPr>
                <w:noProof/>
                <w:webHidden/>
              </w:rPr>
              <w:tab/>
            </w:r>
            <w:r w:rsidR="00FA01B3">
              <w:rPr>
                <w:noProof/>
                <w:webHidden/>
              </w:rPr>
              <w:fldChar w:fldCharType="begin"/>
            </w:r>
            <w:r w:rsidR="00FA01B3">
              <w:rPr>
                <w:noProof/>
                <w:webHidden/>
              </w:rPr>
              <w:instrText xml:space="preserve"> PAGEREF _Toc172564852 \h </w:instrText>
            </w:r>
            <w:r w:rsidR="00FA01B3">
              <w:rPr>
                <w:noProof/>
                <w:webHidden/>
              </w:rPr>
            </w:r>
            <w:r w:rsidR="00FA01B3">
              <w:rPr>
                <w:noProof/>
                <w:webHidden/>
              </w:rPr>
              <w:fldChar w:fldCharType="separate"/>
            </w:r>
            <w:r w:rsidR="00FA01B3">
              <w:rPr>
                <w:noProof/>
                <w:webHidden/>
              </w:rPr>
              <w:t>8</w:t>
            </w:r>
            <w:r w:rsidR="00FA01B3">
              <w:rPr>
                <w:noProof/>
                <w:webHidden/>
              </w:rPr>
              <w:fldChar w:fldCharType="end"/>
            </w:r>
          </w:hyperlink>
        </w:p>
        <w:p w14:paraId="63AB28B2" w14:textId="61D72609"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53" w:history="1">
            <w:r w:rsidR="00FA01B3" w:rsidRPr="0042311B">
              <w:rPr>
                <w:rStyle w:val="Hyperlink"/>
                <w:b/>
                <w:bCs/>
                <w:noProof/>
              </w:rPr>
              <w:t>3.2</w:t>
            </w:r>
            <w:r w:rsidR="00FA01B3">
              <w:rPr>
                <w:rFonts w:eastAsiaTheme="minorEastAsia"/>
                <w:noProof/>
                <w:kern w:val="2"/>
                <w:sz w:val="24"/>
                <w:szCs w:val="24"/>
                <w14:ligatures w14:val="standardContextual"/>
              </w:rPr>
              <w:tab/>
            </w:r>
            <w:r w:rsidR="00FA01B3" w:rsidRPr="0042311B">
              <w:rPr>
                <w:rStyle w:val="Hyperlink"/>
                <w:b/>
                <w:bCs/>
                <w:noProof/>
              </w:rPr>
              <w:t>Inspira RFP Contact</w:t>
            </w:r>
            <w:r w:rsidR="00FA01B3">
              <w:rPr>
                <w:noProof/>
                <w:webHidden/>
              </w:rPr>
              <w:tab/>
            </w:r>
            <w:r w:rsidR="00FA01B3">
              <w:rPr>
                <w:noProof/>
                <w:webHidden/>
              </w:rPr>
              <w:fldChar w:fldCharType="begin"/>
            </w:r>
            <w:r w:rsidR="00FA01B3">
              <w:rPr>
                <w:noProof/>
                <w:webHidden/>
              </w:rPr>
              <w:instrText xml:space="preserve"> PAGEREF _Toc172564853 \h </w:instrText>
            </w:r>
            <w:r w:rsidR="00FA01B3">
              <w:rPr>
                <w:noProof/>
                <w:webHidden/>
              </w:rPr>
            </w:r>
            <w:r w:rsidR="00FA01B3">
              <w:rPr>
                <w:noProof/>
                <w:webHidden/>
              </w:rPr>
              <w:fldChar w:fldCharType="separate"/>
            </w:r>
            <w:r w:rsidR="00FA01B3">
              <w:rPr>
                <w:noProof/>
                <w:webHidden/>
              </w:rPr>
              <w:t>8</w:t>
            </w:r>
            <w:r w:rsidR="00FA01B3">
              <w:rPr>
                <w:noProof/>
                <w:webHidden/>
              </w:rPr>
              <w:fldChar w:fldCharType="end"/>
            </w:r>
          </w:hyperlink>
        </w:p>
        <w:p w14:paraId="38452E33" w14:textId="4D2D4E81"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54" w:history="1">
            <w:r w:rsidR="00FA01B3" w:rsidRPr="0042311B">
              <w:rPr>
                <w:rStyle w:val="Hyperlink"/>
                <w:b/>
                <w:bCs/>
                <w:noProof/>
              </w:rPr>
              <w:t>3.3</w:t>
            </w:r>
            <w:r w:rsidR="00FA01B3">
              <w:rPr>
                <w:rFonts w:eastAsiaTheme="minorEastAsia"/>
                <w:noProof/>
                <w:kern w:val="2"/>
                <w:sz w:val="24"/>
                <w:szCs w:val="24"/>
                <w14:ligatures w14:val="standardContextual"/>
              </w:rPr>
              <w:tab/>
            </w:r>
            <w:r w:rsidR="00FA01B3" w:rsidRPr="0042311B">
              <w:rPr>
                <w:rStyle w:val="Hyperlink"/>
                <w:b/>
                <w:bCs/>
                <w:noProof/>
              </w:rPr>
              <w:t>Questions</w:t>
            </w:r>
            <w:r w:rsidR="00FA01B3">
              <w:rPr>
                <w:noProof/>
                <w:webHidden/>
              </w:rPr>
              <w:tab/>
            </w:r>
            <w:r w:rsidR="00FA01B3">
              <w:rPr>
                <w:noProof/>
                <w:webHidden/>
              </w:rPr>
              <w:fldChar w:fldCharType="begin"/>
            </w:r>
            <w:r w:rsidR="00FA01B3">
              <w:rPr>
                <w:noProof/>
                <w:webHidden/>
              </w:rPr>
              <w:instrText xml:space="preserve"> PAGEREF _Toc172564854 \h </w:instrText>
            </w:r>
            <w:r w:rsidR="00FA01B3">
              <w:rPr>
                <w:noProof/>
                <w:webHidden/>
              </w:rPr>
            </w:r>
            <w:r w:rsidR="00FA01B3">
              <w:rPr>
                <w:noProof/>
                <w:webHidden/>
              </w:rPr>
              <w:fldChar w:fldCharType="separate"/>
            </w:r>
            <w:r w:rsidR="00FA01B3">
              <w:rPr>
                <w:noProof/>
                <w:webHidden/>
              </w:rPr>
              <w:t>9</w:t>
            </w:r>
            <w:r w:rsidR="00FA01B3">
              <w:rPr>
                <w:noProof/>
                <w:webHidden/>
              </w:rPr>
              <w:fldChar w:fldCharType="end"/>
            </w:r>
          </w:hyperlink>
        </w:p>
        <w:p w14:paraId="510A25D4" w14:textId="59A8CE5E"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55" w:history="1">
            <w:r w:rsidR="00FA01B3" w:rsidRPr="0042311B">
              <w:rPr>
                <w:rStyle w:val="Hyperlink"/>
                <w:b/>
                <w:bCs/>
                <w:noProof/>
              </w:rPr>
              <w:t>3.4</w:t>
            </w:r>
            <w:r w:rsidR="00FA01B3">
              <w:rPr>
                <w:rFonts w:eastAsiaTheme="minorEastAsia"/>
                <w:noProof/>
                <w:kern w:val="2"/>
                <w:sz w:val="24"/>
                <w:szCs w:val="24"/>
                <w14:ligatures w14:val="standardContextual"/>
              </w:rPr>
              <w:tab/>
            </w:r>
            <w:r w:rsidR="00FA01B3" w:rsidRPr="0042311B">
              <w:rPr>
                <w:rStyle w:val="Hyperlink"/>
                <w:b/>
                <w:bCs/>
                <w:noProof/>
              </w:rPr>
              <w:t>RFP Timeline</w:t>
            </w:r>
            <w:r w:rsidR="00FA01B3">
              <w:rPr>
                <w:noProof/>
                <w:webHidden/>
              </w:rPr>
              <w:tab/>
            </w:r>
            <w:r w:rsidR="00FA01B3">
              <w:rPr>
                <w:noProof/>
                <w:webHidden/>
              </w:rPr>
              <w:fldChar w:fldCharType="begin"/>
            </w:r>
            <w:r w:rsidR="00FA01B3">
              <w:rPr>
                <w:noProof/>
                <w:webHidden/>
              </w:rPr>
              <w:instrText xml:space="preserve"> PAGEREF _Toc172564855 \h </w:instrText>
            </w:r>
            <w:r w:rsidR="00FA01B3">
              <w:rPr>
                <w:noProof/>
                <w:webHidden/>
              </w:rPr>
            </w:r>
            <w:r w:rsidR="00FA01B3">
              <w:rPr>
                <w:noProof/>
                <w:webHidden/>
              </w:rPr>
              <w:fldChar w:fldCharType="separate"/>
            </w:r>
            <w:r w:rsidR="00FA01B3">
              <w:rPr>
                <w:noProof/>
                <w:webHidden/>
              </w:rPr>
              <w:t>9</w:t>
            </w:r>
            <w:r w:rsidR="00FA01B3">
              <w:rPr>
                <w:noProof/>
                <w:webHidden/>
              </w:rPr>
              <w:fldChar w:fldCharType="end"/>
            </w:r>
          </w:hyperlink>
        </w:p>
        <w:p w14:paraId="0D5A24EA" w14:textId="02F36325"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56" w:history="1">
            <w:r w:rsidR="00FA01B3" w:rsidRPr="0042311B">
              <w:rPr>
                <w:rStyle w:val="Hyperlink"/>
                <w:b/>
                <w:bCs/>
                <w:noProof/>
              </w:rPr>
              <w:t>3.5</w:t>
            </w:r>
            <w:r w:rsidR="00FA01B3">
              <w:rPr>
                <w:rFonts w:eastAsiaTheme="minorEastAsia"/>
                <w:noProof/>
                <w:kern w:val="2"/>
                <w:sz w:val="24"/>
                <w:szCs w:val="24"/>
                <w14:ligatures w14:val="standardContextual"/>
              </w:rPr>
              <w:tab/>
            </w:r>
            <w:r w:rsidR="00FA01B3" w:rsidRPr="0042311B">
              <w:rPr>
                <w:rStyle w:val="Hyperlink"/>
                <w:b/>
                <w:bCs/>
                <w:noProof/>
              </w:rPr>
              <w:t>Presentation &amp; Demonstration</w:t>
            </w:r>
            <w:r w:rsidR="00FA01B3">
              <w:rPr>
                <w:noProof/>
                <w:webHidden/>
              </w:rPr>
              <w:tab/>
            </w:r>
            <w:r w:rsidR="00FA01B3">
              <w:rPr>
                <w:noProof/>
                <w:webHidden/>
              </w:rPr>
              <w:fldChar w:fldCharType="begin"/>
            </w:r>
            <w:r w:rsidR="00FA01B3">
              <w:rPr>
                <w:noProof/>
                <w:webHidden/>
              </w:rPr>
              <w:instrText xml:space="preserve"> PAGEREF _Toc172564856 \h </w:instrText>
            </w:r>
            <w:r w:rsidR="00FA01B3">
              <w:rPr>
                <w:noProof/>
                <w:webHidden/>
              </w:rPr>
            </w:r>
            <w:r w:rsidR="00FA01B3">
              <w:rPr>
                <w:noProof/>
                <w:webHidden/>
              </w:rPr>
              <w:fldChar w:fldCharType="separate"/>
            </w:r>
            <w:r w:rsidR="00FA01B3">
              <w:rPr>
                <w:noProof/>
                <w:webHidden/>
              </w:rPr>
              <w:t>9</w:t>
            </w:r>
            <w:r w:rsidR="00FA01B3">
              <w:rPr>
                <w:noProof/>
                <w:webHidden/>
              </w:rPr>
              <w:fldChar w:fldCharType="end"/>
            </w:r>
          </w:hyperlink>
        </w:p>
        <w:p w14:paraId="5646D1E4" w14:textId="24352377"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1" w:history="1">
            <w:r w:rsidR="00FA01B3" w:rsidRPr="0042311B">
              <w:rPr>
                <w:rStyle w:val="Hyperlink"/>
                <w:noProof/>
              </w:rPr>
              <w:t>3.5.1</w:t>
            </w:r>
            <w:r w:rsidR="00FA01B3">
              <w:rPr>
                <w:rFonts w:eastAsiaTheme="minorEastAsia"/>
                <w:noProof/>
                <w:kern w:val="2"/>
                <w:sz w:val="24"/>
                <w:szCs w:val="24"/>
                <w14:ligatures w14:val="standardContextual"/>
              </w:rPr>
              <w:tab/>
            </w:r>
            <w:r w:rsidR="00FA01B3" w:rsidRPr="0042311B">
              <w:rPr>
                <w:rStyle w:val="Hyperlink"/>
                <w:noProof/>
              </w:rPr>
              <w:t>Purpose</w:t>
            </w:r>
            <w:r w:rsidR="00FA01B3">
              <w:rPr>
                <w:noProof/>
                <w:webHidden/>
              </w:rPr>
              <w:tab/>
            </w:r>
            <w:r w:rsidR="00FA01B3">
              <w:rPr>
                <w:noProof/>
                <w:webHidden/>
              </w:rPr>
              <w:fldChar w:fldCharType="begin"/>
            </w:r>
            <w:r w:rsidR="00FA01B3">
              <w:rPr>
                <w:noProof/>
                <w:webHidden/>
              </w:rPr>
              <w:instrText xml:space="preserve"> PAGEREF _Toc172564861 \h </w:instrText>
            </w:r>
            <w:r w:rsidR="00FA01B3">
              <w:rPr>
                <w:noProof/>
                <w:webHidden/>
              </w:rPr>
            </w:r>
            <w:r w:rsidR="00FA01B3">
              <w:rPr>
                <w:noProof/>
                <w:webHidden/>
              </w:rPr>
              <w:fldChar w:fldCharType="separate"/>
            </w:r>
            <w:r w:rsidR="00FA01B3">
              <w:rPr>
                <w:noProof/>
                <w:webHidden/>
              </w:rPr>
              <w:t>9</w:t>
            </w:r>
            <w:r w:rsidR="00FA01B3">
              <w:rPr>
                <w:noProof/>
                <w:webHidden/>
              </w:rPr>
              <w:fldChar w:fldCharType="end"/>
            </w:r>
          </w:hyperlink>
        </w:p>
        <w:p w14:paraId="75EEEA19" w14:textId="3A3268E0"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2" w:history="1">
            <w:r w:rsidR="00FA01B3" w:rsidRPr="0042311B">
              <w:rPr>
                <w:rStyle w:val="Hyperlink"/>
                <w:noProof/>
              </w:rPr>
              <w:t>3.5.2</w:t>
            </w:r>
            <w:r w:rsidR="00FA01B3">
              <w:rPr>
                <w:rFonts w:eastAsiaTheme="minorEastAsia"/>
                <w:noProof/>
                <w:kern w:val="2"/>
                <w:sz w:val="24"/>
                <w:szCs w:val="24"/>
                <w14:ligatures w14:val="standardContextual"/>
              </w:rPr>
              <w:tab/>
            </w:r>
            <w:r w:rsidR="00FA01B3" w:rsidRPr="0042311B">
              <w:rPr>
                <w:rStyle w:val="Hyperlink"/>
                <w:noProof/>
              </w:rPr>
              <w:t>Presentation</w:t>
            </w:r>
            <w:r w:rsidR="00FA01B3">
              <w:rPr>
                <w:noProof/>
                <w:webHidden/>
              </w:rPr>
              <w:tab/>
            </w:r>
            <w:r w:rsidR="00FA01B3">
              <w:rPr>
                <w:noProof/>
                <w:webHidden/>
              </w:rPr>
              <w:fldChar w:fldCharType="begin"/>
            </w:r>
            <w:r w:rsidR="00FA01B3">
              <w:rPr>
                <w:noProof/>
                <w:webHidden/>
              </w:rPr>
              <w:instrText xml:space="preserve"> PAGEREF _Toc172564862 \h </w:instrText>
            </w:r>
            <w:r w:rsidR="00FA01B3">
              <w:rPr>
                <w:noProof/>
                <w:webHidden/>
              </w:rPr>
            </w:r>
            <w:r w:rsidR="00FA01B3">
              <w:rPr>
                <w:noProof/>
                <w:webHidden/>
              </w:rPr>
              <w:fldChar w:fldCharType="separate"/>
            </w:r>
            <w:r w:rsidR="00FA01B3">
              <w:rPr>
                <w:noProof/>
                <w:webHidden/>
              </w:rPr>
              <w:t>9</w:t>
            </w:r>
            <w:r w:rsidR="00FA01B3">
              <w:rPr>
                <w:noProof/>
                <w:webHidden/>
              </w:rPr>
              <w:fldChar w:fldCharType="end"/>
            </w:r>
          </w:hyperlink>
        </w:p>
        <w:p w14:paraId="6997ABDA" w14:textId="499329B2"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3" w:history="1">
            <w:r w:rsidR="00FA01B3" w:rsidRPr="0042311B">
              <w:rPr>
                <w:rStyle w:val="Hyperlink"/>
                <w:noProof/>
              </w:rPr>
              <w:t>3.5.3</w:t>
            </w:r>
            <w:r w:rsidR="00FA01B3">
              <w:rPr>
                <w:rFonts w:eastAsiaTheme="minorEastAsia"/>
                <w:noProof/>
                <w:kern w:val="2"/>
                <w:sz w:val="24"/>
                <w:szCs w:val="24"/>
                <w14:ligatures w14:val="standardContextual"/>
              </w:rPr>
              <w:tab/>
            </w:r>
            <w:r w:rsidR="00FA01B3" w:rsidRPr="0042311B">
              <w:rPr>
                <w:rStyle w:val="Hyperlink"/>
                <w:noProof/>
              </w:rPr>
              <w:t>Meeting Structure</w:t>
            </w:r>
            <w:r w:rsidR="00FA01B3">
              <w:rPr>
                <w:noProof/>
                <w:webHidden/>
              </w:rPr>
              <w:tab/>
            </w:r>
            <w:r w:rsidR="00FA01B3">
              <w:rPr>
                <w:noProof/>
                <w:webHidden/>
              </w:rPr>
              <w:fldChar w:fldCharType="begin"/>
            </w:r>
            <w:r w:rsidR="00FA01B3">
              <w:rPr>
                <w:noProof/>
                <w:webHidden/>
              </w:rPr>
              <w:instrText xml:space="preserve"> PAGEREF _Toc172564863 \h </w:instrText>
            </w:r>
            <w:r w:rsidR="00FA01B3">
              <w:rPr>
                <w:noProof/>
                <w:webHidden/>
              </w:rPr>
            </w:r>
            <w:r w:rsidR="00FA01B3">
              <w:rPr>
                <w:noProof/>
                <w:webHidden/>
              </w:rPr>
              <w:fldChar w:fldCharType="separate"/>
            </w:r>
            <w:r w:rsidR="00FA01B3">
              <w:rPr>
                <w:noProof/>
                <w:webHidden/>
              </w:rPr>
              <w:t>9</w:t>
            </w:r>
            <w:r w:rsidR="00FA01B3">
              <w:rPr>
                <w:noProof/>
                <w:webHidden/>
              </w:rPr>
              <w:fldChar w:fldCharType="end"/>
            </w:r>
          </w:hyperlink>
        </w:p>
        <w:p w14:paraId="7AA8C440" w14:textId="61E1D753"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4" w:history="1">
            <w:r w:rsidR="00FA01B3" w:rsidRPr="0042311B">
              <w:rPr>
                <w:rStyle w:val="Hyperlink"/>
                <w:b/>
                <w:bCs/>
                <w:noProof/>
              </w:rPr>
              <w:t>3.6</w:t>
            </w:r>
            <w:r w:rsidR="00FA01B3">
              <w:rPr>
                <w:rFonts w:eastAsiaTheme="minorEastAsia"/>
                <w:noProof/>
                <w:kern w:val="2"/>
                <w:sz w:val="24"/>
                <w:szCs w:val="24"/>
                <w14:ligatures w14:val="standardContextual"/>
              </w:rPr>
              <w:tab/>
            </w:r>
            <w:r w:rsidR="00FA01B3" w:rsidRPr="0042311B">
              <w:rPr>
                <w:rStyle w:val="Hyperlink"/>
                <w:b/>
                <w:bCs/>
                <w:noProof/>
              </w:rPr>
              <w:t>Submission Procedure</w:t>
            </w:r>
            <w:r w:rsidR="00FA01B3">
              <w:rPr>
                <w:noProof/>
                <w:webHidden/>
              </w:rPr>
              <w:tab/>
            </w:r>
            <w:r w:rsidR="00FA01B3">
              <w:rPr>
                <w:noProof/>
                <w:webHidden/>
              </w:rPr>
              <w:fldChar w:fldCharType="begin"/>
            </w:r>
            <w:r w:rsidR="00FA01B3">
              <w:rPr>
                <w:noProof/>
                <w:webHidden/>
              </w:rPr>
              <w:instrText xml:space="preserve"> PAGEREF _Toc172564864 \h </w:instrText>
            </w:r>
            <w:r w:rsidR="00FA01B3">
              <w:rPr>
                <w:noProof/>
                <w:webHidden/>
              </w:rPr>
            </w:r>
            <w:r w:rsidR="00FA01B3">
              <w:rPr>
                <w:noProof/>
                <w:webHidden/>
              </w:rPr>
              <w:fldChar w:fldCharType="separate"/>
            </w:r>
            <w:r w:rsidR="00FA01B3">
              <w:rPr>
                <w:noProof/>
                <w:webHidden/>
              </w:rPr>
              <w:t>10</w:t>
            </w:r>
            <w:r w:rsidR="00FA01B3">
              <w:rPr>
                <w:noProof/>
                <w:webHidden/>
              </w:rPr>
              <w:fldChar w:fldCharType="end"/>
            </w:r>
          </w:hyperlink>
        </w:p>
        <w:p w14:paraId="377DC755" w14:textId="02BCEB0D"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5" w:history="1">
            <w:r w:rsidR="00FA01B3" w:rsidRPr="0042311B">
              <w:rPr>
                <w:rStyle w:val="Hyperlink"/>
                <w:noProof/>
              </w:rPr>
              <w:t>3.6.1</w:t>
            </w:r>
            <w:r w:rsidR="00FA01B3">
              <w:rPr>
                <w:rFonts w:eastAsiaTheme="minorEastAsia"/>
                <w:noProof/>
                <w:kern w:val="2"/>
                <w:sz w:val="24"/>
                <w:szCs w:val="24"/>
                <w14:ligatures w14:val="standardContextual"/>
              </w:rPr>
              <w:tab/>
            </w:r>
            <w:r w:rsidR="00FA01B3" w:rsidRPr="0042311B">
              <w:rPr>
                <w:rStyle w:val="Hyperlink"/>
                <w:noProof/>
              </w:rPr>
              <w:t>Submission</w:t>
            </w:r>
            <w:r w:rsidR="00FA01B3">
              <w:rPr>
                <w:noProof/>
                <w:webHidden/>
              </w:rPr>
              <w:tab/>
            </w:r>
            <w:r w:rsidR="00FA01B3">
              <w:rPr>
                <w:noProof/>
                <w:webHidden/>
              </w:rPr>
              <w:fldChar w:fldCharType="begin"/>
            </w:r>
            <w:r w:rsidR="00FA01B3">
              <w:rPr>
                <w:noProof/>
                <w:webHidden/>
              </w:rPr>
              <w:instrText xml:space="preserve"> PAGEREF _Toc172564865 \h </w:instrText>
            </w:r>
            <w:r w:rsidR="00FA01B3">
              <w:rPr>
                <w:noProof/>
                <w:webHidden/>
              </w:rPr>
            </w:r>
            <w:r w:rsidR="00FA01B3">
              <w:rPr>
                <w:noProof/>
                <w:webHidden/>
              </w:rPr>
              <w:fldChar w:fldCharType="separate"/>
            </w:r>
            <w:r w:rsidR="00FA01B3">
              <w:rPr>
                <w:noProof/>
                <w:webHidden/>
              </w:rPr>
              <w:t>10</w:t>
            </w:r>
            <w:r w:rsidR="00FA01B3">
              <w:rPr>
                <w:noProof/>
                <w:webHidden/>
              </w:rPr>
              <w:fldChar w:fldCharType="end"/>
            </w:r>
          </w:hyperlink>
        </w:p>
        <w:p w14:paraId="6F54D9EC" w14:textId="63C4728B"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6" w:history="1">
            <w:r w:rsidR="00FA01B3" w:rsidRPr="0042311B">
              <w:rPr>
                <w:rStyle w:val="Hyperlink"/>
                <w:noProof/>
              </w:rPr>
              <w:t>3.6.2</w:t>
            </w:r>
            <w:r w:rsidR="00FA01B3">
              <w:rPr>
                <w:rFonts w:eastAsiaTheme="minorEastAsia"/>
                <w:noProof/>
                <w:kern w:val="2"/>
                <w:sz w:val="24"/>
                <w:szCs w:val="24"/>
                <w14:ligatures w14:val="standardContextual"/>
              </w:rPr>
              <w:tab/>
            </w:r>
            <w:r w:rsidR="00FA01B3" w:rsidRPr="0042311B">
              <w:rPr>
                <w:rStyle w:val="Hyperlink"/>
                <w:noProof/>
              </w:rPr>
              <w:t>Proposals</w:t>
            </w:r>
            <w:r w:rsidR="00FA01B3">
              <w:rPr>
                <w:noProof/>
                <w:webHidden/>
              </w:rPr>
              <w:tab/>
            </w:r>
            <w:r w:rsidR="00FA01B3">
              <w:rPr>
                <w:noProof/>
                <w:webHidden/>
              </w:rPr>
              <w:fldChar w:fldCharType="begin"/>
            </w:r>
            <w:r w:rsidR="00FA01B3">
              <w:rPr>
                <w:noProof/>
                <w:webHidden/>
              </w:rPr>
              <w:instrText xml:space="preserve"> PAGEREF _Toc172564866 \h </w:instrText>
            </w:r>
            <w:r w:rsidR="00FA01B3">
              <w:rPr>
                <w:noProof/>
                <w:webHidden/>
              </w:rPr>
            </w:r>
            <w:r w:rsidR="00FA01B3">
              <w:rPr>
                <w:noProof/>
                <w:webHidden/>
              </w:rPr>
              <w:fldChar w:fldCharType="separate"/>
            </w:r>
            <w:r w:rsidR="00FA01B3">
              <w:rPr>
                <w:noProof/>
                <w:webHidden/>
              </w:rPr>
              <w:t>10</w:t>
            </w:r>
            <w:r w:rsidR="00FA01B3">
              <w:rPr>
                <w:noProof/>
                <w:webHidden/>
              </w:rPr>
              <w:fldChar w:fldCharType="end"/>
            </w:r>
          </w:hyperlink>
        </w:p>
        <w:p w14:paraId="25392EF8" w14:textId="1AF421B8"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7" w:history="1">
            <w:r w:rsidR="00FA01B3" w:rsidRPr="0042311B">
              <w:rPr>
                <w:rStyle w:val="Hyperlink"/>
                <w:noProof/>
              </w:rPr>
              <w:t>3.6.3</w:t>
            </w:r>
            <w:r w:rsidR="00FA01B3">
              <w:rPr>
                <w:rFonts w:eastAsiaTheme="minorEastAsia"/>
                <w:noProof/>
                <w:kern w:val="2"/>
                <w:sz w:val="24"/>
                <w:szCs w:val="24"/>
                <w14:ligatures w14:val="standardContextual"/>
              </w:rPr>
              <w:tab/>
            </w:r>
            <w:r w:rsidR="00FA01B3" w:rsidRPr="0042311B">
              <w:rPr>
                <w:rStyle w:val="Hyperlink"/>
                <w:noProof/>
              </w:rPr>
              <w:t>Modification of Bids</w:t>
            </w:r>
            <w:r w:rsidR="00FA01B3">
              <w:rPr>
                <w:noProof/>
                <w:webHidden/>
              </w:rPr>
              <w:tab/>
            </w:r>
            <w:r w:rsidR="00FA01B3">
              <w:rPr>
                <w:noProof/>
                <w:webHidden/>
              </w:rPr>
              <w:fldChar w:fldCharType="begin"/>
            </w:r>
            <w:r w:rsidR="00FA01B3">
              <w:rPr>
                <w:noProof/>
                <w:webHidden/>
              </w:rPr>
              <w:instrText xml:space="preserve"> PAGEREF _Toc172564867 \h </w:instrText>
            </w:r>
            <w:r w:rsidR="00FA01B3">
              <w:rPr>
                <w:noProof/>
                <w:webHidden/>
              </w:rPr>
            </w:r>
            <w:r w:rsidR="00FA01B3">
              <w:rPr>
                <w:noProof/>
                <w:webHidden/>
              </w:rPr>
              <w:fldChar w:fldCharType="separate"/>
            </w:r>
            <w:r w:rsidR="00FA01B3">
              <w:rPr>
                <w:noProof/>
                <w:webHidden/>
              </w:rPr>
              <w:t>10</w:t>
            </w:r>
            <w:r w:rsidR="00FA01B3">
              <w:rPr>
                <w:noProof/>
                <w:webHidden/>
              </w:rPr>
              <w:fldChar w:fldCharType="end"/>
            </w:r>
          </w:hyperlink>
        </w:p>
        <w:p w14:paraId="1DCB99DE" w14:textId="2D9BF234"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8" w:history="1">
            <w:r w:rsidR="00FA01B3" w:rsidRPr="0042311B">
              <w:rPr>
                <w:rStyle w:val="Hyperlink"/>
                <w:b/>
                <w:bCs/>
                <w:noProof/>
              </w:rPr>
              <w:t>3.7</w:t>
            </w:r>
            <w:r w:rsidR="00FA01B3">
              <w:rPr>
                <w:rFonts w:eastAsiaTheme="minorEastAsia"/>
                <w:noProof/>
                <w:kern w:val="2"/>
                <w:sz w:val="24"/>
                <w:szCs w:val="24"/>
                <w14:ligatures w14:val="standardContextual"/>
              </w:rPr>
              <w:tab/>
            </w:r>
            <w:r w:rsidR="00FA01B3" w:rsidRPr="0042311B">
              <w:rPr>
                <w:rStyle w:val="Hyperlink"/>
                <w:b/>
                <w:bCs/>
                <w:noProof/>
              </w:rPr>
              <w:t>Selection Criteria</w:t>
            </w:r>
            <w:r w:rsidR="00FA01B3">
              <w:rPr>
                <w:noProof/>
                <w:webHidden/>
              </w:rPr>
              <w:tab/>
            </w:r>
            <w:r w:rsidR="00FA01B3">
              <w:rPr>
                <w:noProof/>
                <w:webHidden/>
              </w:rPr>
              <w:fldChar w:fldCharType="begin"/>
            </w:r>
            <w:r w:rsidR="00FA01B3">
              <w:rPr>
                <w:noProof/>
                <w:webHidden/>
              </w:rPr>
              <w:instrText xml:space="preserve"> PAGEREF _Toc172564868 \h </w:instrText>
            </w:r>
            <w:r w:rsidR="00FA01B3">
              <w:rPr>
                <w:noProof/>
                <w:webHidden/>
              </w:rPr>
            </w:r>
            <w:r w:rsidR="00FA01B3">
              <w:rPr>
                <w:noProof/>
                <w:webHidden/>
              </w:rPr>
              <w:fldChar w:fldCharType="separate"/>
            </w:r>
            <w:r w:rsidR="00FA01B3">
              <w:rPr>
                <w:noProof/>
                <w:webHidden/>
              </w:rPr>
              <w:t>10</w:t>
            </w:r>
            <w:r w:rsidR="00FA01B3">
              <w:rPr>
                <w:noProof/>
                <w:webHidden/>
              </w:rPr>
              <w:fldChar w:fldCharType="end"/>
            </w:r>
          </w:hyperlink>
        </w:p>
        <w:p w14:paraId="26DA8ED9" w14:textId="7AD46939"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69" w:history="1">
            <w:r w:rsidR="00FA01B3" w:rsidRPr="0042311B">
              <w:rPr>
                <w:rStyle w:val="Hyperlink"/>
                <w:b/>
                <w:bCs/>
                <w:noProof/>
              </w:rPr>
              <w:t>3.8</w:t>
            </w:r>
            <w:r w:rsidR="00FA01B3">
              <w:rPr>
                <w:rFonts w:eastAsiaTheme="minorEastAsia"/>
                <w:noProof/>
                <w:kern w:val="2"/>
                <w:sz w:val="24"/>
                <w:szCs w:val="24"/>
                <w14:ligatures w14:val="standardContextual"/>
              </w:rPr>
              <w:tab/>
            </w:r>
            <w:r w:rsidR="00FA01B3" w:rsidRPr="0042311B">
              <w:rPr>
                <w:rStyle w:val="Hyperlink"/>
                <w:b/>
                <w:bCs/>
                <w:noProof/>
              </w:rPr>
              <w:t>Selection Notification</w:t>
            </w:r>
            <w:r w:rsidR="00FA01B3">
              <w:rPr>
                <w:noProof/>
                <w:webHidden/>
              </w:rPr>
              <w:tab/>
            </w:r>
            <w:r w:rsidR="00FA01B3">
              <w:rPr>
                <w:noProof/>
                <w:webHidden/>
              </w:rPr>
              <w:fldChar w:fldCharType="begin"/>
            </w:r>
            <w:r w:rsidR="00FA01B3">
              <w:rPr>
                <w:noProof/>
                <w:webHidden/>
              </w:rPr>
              <w:instrText xml:space="preserve"> PAGEREF _Toc172564869 \h </w:instrText>
            </w:r>
            <w:r w:rsidR="00FA01B3">
              <w:rPr>
                <w:noProof/>
                <w:webHidden/>
              </w:rPr>
            </w:r>
            <w:r w:rsidR="00FA01B3">
              <w:rPr>
                <w:noProof/>
                <w:webHidden/>
              </w:rPr>
              <w:fldChar w:fldCharType="separate"/>
            </w:r>
            <w:r w:rsidR="00FA01B3">
              <w:rPr>
                <w:noProof/>
                <w:webHidden/>
              </w:rPr>
              <w:t>11</w:t>
            </w:r>
            <w:r w:rsidR="00FA01B3">
              <w:rPr>
                <w:noProof/>
                <w:webHidden/>
              </w:rPr>
              <w:fldChar w:fldCharType="end"/>
            </w:r>
          </w:hyperlink>
        </w:p>
        <w:p w14:paraId="29A6F353" w14:textId="6065F097" w:rsidR="00FA01B3" w:rsidRDefault="00621028">
          <w:pPr>
            <w:pStyle w:val="TOC1"/>
            <w:tabs>
              <w:tab w:val="left" w:pos="440"/>
              <w:tab w:val="right" w:leader="dot" w:pos="9350"/>
            </w:tabs>
            <w:rPr>
              <w:rFonts w:eastAsiaTheme="minorEastAsia"/>
              <w:noProof/>
              <w:kern w:val="2"/>
              <w:sz w:val="24"/>
              <w:szCs w:val="24"/>
              <w14:ligatures w14:val="standardContextual"/>
            </w:rPr>
          </w:pPr>
          <w:hyperlink w:anchor="_Toc172564870" w:history="1">
            <w:r w:rsidR="00FA01B3" w:rsidRPr="0042311B">
              <w:rPr>
                <w:rStyle w:val="Hyperlink"/>
                <w:b/>
                <w:bCs/>
                <w:noProof/>
              </w:rPr>
              <w:t>4</w:t>
            </w:r>
            <w:r w:rsidR="00FA01B3">
              <w:rPr>
                <w:rFonts w:eastAsiaTheme="minorEastAsia"/>
                <w:noProof/>
                <w:kern w:val="2"/>
                <w:sz w:val="24"/>
                <w:szCs w:val="24"/>
                <w14:ligatures w14:val="standardContextual"/>
              </w:rPr>
              <w:tab/>
            </w:r>
            <w:r w:rsidR="00FA01B3" w:rsidRPr="0042311B">
              <w:rPr>
                <w:rStyle w:val="Hyperlink"/>
                <w:b/>
                <w:bCs/>
                <w:noProof/>
              </w:rPr>
              <w:t>Vendor Qualifications &amp; References</w:t>
            </w:r>
            <w:r w:rsidR="00FA01B3">
              <w:rPr>
                <w:noProof/>
                <w:webHidden/>
              </w:rPr>
              <w:tab/>
            </w:r>
            <w:r w:rsidR="00FA01B3">
              <w:rPr>
                <w:noProof/>
                <w:webHidden/>
              </w:rPr>
              <w:fldChar w:fldCharType="begin"/>
            </w:r>
            <w:r w:rsidR="00FA01B3">
              <w:rPr>
                <w:noProof/>
                <w:webHidden/>
              </w:rPr>
              <w:instrText xml:space="preserve"> PAGEREF _Toc172564870 \h </w:instrText>
            </w:r>
            <w:r w:rsidR="00FA01B3">
              <w:rPr>
                <w:noProof/>
                <w:webHidden/>
              </w:rPr>
            </w:r>
            <w:r w:rsidR="00FA01B3">
              <w:rPr>
                <w:noProof/>
                <w:webHidden/>
              </w:rPr>
              <w:fldChar w:fldCharType="separate"/>
            </w:r>
            <w:r w:rsidR="00FA01B3">
              <w:rPr>
                <w:noProof/>
                <w:webHidden/>
              </w:rPr>
              <w:t>11</w:t>
            </w:r>
            <w:r w:rsidR="00FA01B3">
              <w:rPr>
                <w:noProof/>
                <w:webHidden/>
              </w:rPr>
              <w:fldChar w:fldCharType="end"/>
            </w:r>
          </w:hyperlink>
        </w:p>
        <w:p w14:paraId="04D17E7D" w14:textId="1A2FD2A6" w:rsidR="00FA01B3" w:rsidRDefault="00621028">
          <w:pPr>
            <w:pStyle w:val="TOC1"/>
            <w:tabs>
              <w:tab w:val="left" w:pos="440"/>
              <w:tab w:val="right" w:leader="dot" w:pos="9350"/>
            </w:tabs>
            <w:rPr>
              <w:rFonts w:eastAsiaTheme="minorEastAsia"/>
              <w:noProof/>
              <w:kern w:val="2"/>
              <w:sz w:val="24"/>
              <w:szCs w:val="24"/>
              <w14:ligatures w14:val="standardContextual"/>
            </w:rPr>
          </w:pPr>
          <w:hyperlink w:anchor="_Toc172564871" w:history="1">
            <w:r w:rsidR="00FA01B3" w:rsidRPr="0042311B">
              <w:rPr>
                <w:rStyle w:val="Hyperlink"/>
                <w:b/>
                <w:bCs/>
                <w:noProof/>
              </w:rPr>
              <w:t>5</w:t>
            </w:r>
            <w:r w:rsidR="00FA01B3">
              <w:rPr>
                <w:rFonts w:eastAsiaTheme="minorEastAsia"/>
                <w:noProof/>
                <w:kern w:val="2"/>
                <w:sz w:val="24"/>
                <w:szCs w:val="24"/>
                <w14:ligatures w14:val="standardContextual"/>
              </w:rPr>
              <w:tab/>
            </w:r>
            <w:r w:rsidR="00FA01B3" w:rsidRPr="0042311B">
              <w:rPr>
                <w:rStyle w:val="Hyperlink"/>
                <w:b/>
                <w:bCs/>
                <w:noProof/>
              </w:rPr>
              <w:t>Pricing</w:t>
            </w:r>
            <w:r w:rsidR="00FA01B3">
              <w:rPr>
                <w:noProof/>
                <w:webHidden/>
              </w:rPr>
              <w:tab/>
            </w:r>
            <w:r w:rsidR="00FA01B3">
              <w:rPr>
                <w:noProof/>
                <w:webHidden/>
              </w:rPr>
              <w:fldChar w:fldCharType="begin"/>
            </w:r>
            <w:r w:rsidR="00FA01B3">
              <w:rPr>
                <w:noProof/>
                <w:webHidden/>
              </w:rPr>
              <w:instrText xml:space="preserve"> PAGEREF _Toc172564871 \h </w:instrText>
            </w:r>
            <w:r w:rsidR="00FA01B3">
              <w:rPr>
                <w:noProof/>
                <w:webHidden/>
              </w:rPr>
            </w:r>
            <w:r w:rsidR="00FA01B3">
              <w:rPr>
                <w:noProof/>
                <w:webHidden/>
              </w:rPr>
              <w:fldChar w:fldCharType="separate"/>
            </w:r>
            <w:r w:rsidR="00FA01B3">
              <w:rPr>
                <w:noProof/>
                <w:webHidden/>
              </w:rPr>
              <w:t>12</w:t>
            </w:r>
            <w:r w:rsidR="00FA01B3">
              <w:rPr>
                <w:noProof/>
                <w:webHidden/>
              </w:rPr>
              <w:fldChar w:fldCharType="end"/>
            </w:r>
          </w:hyperlink>
        </w:p>
        <w:p w14:paraId="73EE31E3" w14:textId="28A40FDE"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78" w:history="1">
            <w:r w:rsidR="00FA01B3" w:rsidRPr="0042311B">
              <w:rPr>
                <w:rStyle w:val="Hyperlink"/>
                <w:b/>
                <w:bCs/>
                <w:noProof/>
              </w:rPr>
              <w:t>5.1</w:t>
            </w:r>
            <w:r w:rsidR="00FA01B3">
              <w:rPr>
                <w:rFonts w:eastAsiaTheme="minorEastAsia"/>
                <w:noProof/>
                <w:kern w:val="2"/>
                <w:sz w:val="24"/>
                <w:szCs w:val="24"/>
                <w14:ligatures w14:val="standardContextual"/>
              </w:rPr>
              <w:tab/>
            </w:r>
            <w:r w:rsidR="00FA01B3" w:rsidRPr="0042311B">
              <w:rPr>
                <w:rStyle w:val="Hyperlink"/>
                <w:b/>
                <w:bCs/>
                <w:noProof/>
              </w:rPr>
              <w:t>Drug Testing Services</w:t>
            </w:r>
            <w:r w:rsidR="00FA01B3">
              <w:rPr>
                <w:noProof/>
                <w:webHidden/>
              </w:rPr>
              <w:tab/>
            </w:r>
            <w:r w:rsidR="00FA01B3">
              <w:rPr>
                <w:noProof/>
                <w:webHidden/>
              </w:rPr>
              <w:fldChar w:fldCharType="begin"/>
            </w:r>
            <w:r w:rsidR="00FA01B3">
              <w:rPr>
                <w:noProof/>
                <w:webHidden/>
              </w:rPr>
              <w:instrText xml:space="preserve"> PAGEREF _Toc172564878 \h </w:instrText>
            </w:r>
            <w:r w:rsidR="00FA01B3">
              <w:rPr>
                <w:noProof/>
                <w:webHidden/>
              </w:rPr>
            </w:r>
            <w:r w:rsidR="00FA01B3">
              <w:rPr>
                <w:noProof/>
                <w:webHidden/>
              </w:rPr>
              <w:fldChar w:fldCharType="separate"/>
            </w:r>
            <w:r w:rsidR="00FA01B3">
              <w:rPr>
                <w:noProof/>
                <w:webHidden/>
              </w:rPr>
              <w:t>12</w:t>
            </w:r>
            <w:r w:rsidR="00FA01B3">
              <w:rPr>
                <w:noProof/>
                <w:webHidden/>
              </w:rPr>
              <w:fldChar w:fldCharType="end"/>
            </w:r>
          </w:hyperlink>
        </w:p>
        <w:p w14:paraId="13FCBF50" w14:textId="186200BD"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79" w:history="1">
            <w:r w:rsidR="00FA01B3" w:rsidRPr="0042311B">
              <w:rPr>
                <w:rStyle w:val="Hyperlink"/>
                <w:b/>
                <w:bCs/>
                <w:noProof/>
              </w:rPr>
              <w:t>5.2</w:t>
            </w:r>
            <w:r w:rsidR="00FA01B3">
              <w:rPr>
                <w:rFonts w:eastAsiaTheme="minorEastAsia"/>
                <w:noProof/>
                <w:kern w:val="2"/>
                <w:sz w:val="24"/>
                <w:szCs w:val="24"/>
                <w14:ligatures w14:val="standardContextual"/>
              </w:rPr>
              <w:tab/>
            </w:r>
            <w:r w:rsidR="00FA01B3" w:rsidRPr="0042311B">
              <w:rPr>
                <w:rStyle w:val="Hyperlink"/>
                <w:b/>
                <w:bCs/>
                <w:noProof/>
              </w:rPr>
              <w:t>Other Costs</w:t>
            </w:r>
            <w:r w:rsidR="00FA01B3">
              <w:rPr>
                <w:noProof/>
                <w:webHidden/>
              </w:rPr>
              <w:tab/>
            </w:r>
            <w:r w:rsidR="00FA01B3">
              <w:rPr>
                <w:noProof/>
                <w:webHidden/>
              </w:rPr>
              <w:fldChar w:fldCharType="begin"/>
            </w:r>
            <w:r w:rsidR="00FA01B3">
              <w:rPr>
                <w:noProof/>
                <w:webHidden/>
              </w:rPr>
              <w:instrText xml:space="preserve"> PAGEREF _Toc172564879 \h </w:instrText>
            </w:r>
            <w:r w:rsidR="00FA01B3">
              <w:rPr>
                <w:noProof/>
                <w:webHidden/>
              </w:rPr>
            </w:r>
            <w:r w:rsidR="00FA01B3">
              <w:rPr>
                <w:noProof/>
                <w:webHidden/>
              </w:rPr>
              <w:fldChar w:fldCharType="separate"/>
            </w:r>
            <w:r w:rsidR="00FA01B3">
              <w:rPr>
                <w:noProof/>
                <w:webHidden/>
              </w:rPr>
              <w:t>12</w:t>
            </w:r>
            <w:r w:rsidR="00FA01B3">
              <w:rPr>
                <w:noProof/>
                <w:webHidden/>
              </w:rPr>
              <w:fldChar w:fldCharType="end"/>
            </w:r>
          </w:hyperlink>
        </w:p>
        <w:p w14:paraId="62441EA0" w14:textId="4D088EE9" w:rsidR="00FA01B3" w:rsidRDefault="00621028">
          <w:pPr>
            <w:pStyle w:val="TOC1"/>
            <w:tabs>
              <w:tab w:val="left" w:pos="440"/>
              <w:tab w:val="right" w:leader="dot" w:pos="9350"/>
            </w:tabs>
            <w:rPr>
              <w:rFonts w:eastAsiaTheme="minorEastAsia"/>
              <w:noProof/>
              <w:kern w:val="2"/>
              <w:sz w:val="24"/>
              <w:szCs w:val="24"/>
              <w14:ligatures w14:val="standardContextual"/>
            </w:rPr>
          </w:pPr>
          <w:hyperlink w:anchor="_Toc172564880" w:history="1">
            <w:r w:rsidR="00FA01B3" w:rsidRPr="0042311B">
              <w:rPr>
                <w:rStyle w:val="Hyperlink"/>
                <w:b/>
                <w:bCs/>
                <w:noProof/>
              </w:rPr>
              <w:t>6</w:t>
            </w:r>
            <w:r w:rsidR="00FA01B3">
              <w:rPr>
                <w:rFonts w:eastAsiaTheme="minorEastAsia"/>
                <w:noProof/>
                <w:kern w:val="2"/>
                <w:sz w:val="24"/>
                <w:szCs w:val="24"/>
                <w14:ligatures w14:val="standardContextual"/>
              </w:rPr>
              <w:tab/>
            </w:r>
            <w:r w:rsidR="00FA01B3" w:rsidRPr="0042311B">
              <w:rPr>
                <w:rStyle w:val="Hyperlink"/>
                <w:b/>
                <w:bCs/>
                <w:noProof/>
              </w:rPr>
              <w:t>Additional Terms &amp; Conditions</w:t>
            </w:r>
            <w:r w:rsidR="00FA01B3">
              <w:rPr>
                <w:noProof/>
                <w:webHidden/>
              </w:rPr>
              <w:tab/>
            </w:r>
            <w:r w:rsidR="00FA01B3">
              <w:rPr>
                <w:noProof/>
                <w:webHidden/>
              </w:rPr>
              <w:fldChar w:fldCharType="begin"/>
            </w:r>
            <w:r w:rsidR="00FA01B3">
              <w:rPr>
                <w:noProof/>
                <w:webHidden/>
              </w:rPr>
              <w:instrText xml:space="preserve"> PAGEREF _Toc172564880 \h </w:instrText>
            </w:r>
            <w:r w:rsidR="00FA01B3">
              <w:rPr>
                <w:noProof/>
                <w:webHidden/>
              </w:rPr>
            </w:r>
            <w:r w:rsidR="00FA01B3">
              <w:rPr>
                <w:noProof/>
                <w:webHidden/>
              </w:rPr>
              <w:fldChar w:fldCharType="separate"/>
            </w:r>
            <w:r w:rsidR="00FA01B3">
              <w:rPr>
                <w:noProof/>
                <w:webHidden/>
              </w:rPr>
              <w:t>12</w:t>
            </w:r>
            <w:r w:rsidR="00FA01B3">
              <w:rPr>
                <w:noProof/>
                <w:webHidden/>
              </w:rPr>
              <w:fldChar w:fldCharType="end"/>
            </w:r>
          </w:hyperlink>
        </w:p>
        <w:p w14:paraId="6A57D3AA" w14:textId="54583358"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82" w:history="1">
            <w:r w:rsidR="00FA01B3" w:rsidRPr="0042311B">
              <w:rPr>
                <w:rStyle w:val="Hyperlink"/>
                <w:b/>
                <w:bCs/>
                <w:noProof/>
              </w:rPr>
              <w:t>6.1</w:t>
            </w:r>
            <w:r w:rsidR="00FA01B3">
              <w:rPr>
                <w:rFonts w:eastAsiaTheme="minorEastAsia"/>
                <w:noProof/>
                <w:kern w:val="2"/>
                <w:sz w:val="24"/>
                <w:szCs w:val="24"/>
                <w14:ligatures w14:val="standardContextual"/>
              </w:rPr>
              <w:tab/>
            </w:r>
            <w:r w:rsidR="00FA01B3" w:rsidRPr="0042311B">
              <w:rPr>
                <w:rStyle w:val="Hyperlink"/>
                <w:b/>
                <w:bCs/>
                <w:noProof/>
              </w:rPr>
              <w:t>No Assumption of Costs by Inspira</w:t>
            </w:r>
            <w:r w:rsidR="00FA01B3">
              <w:rPr>
                <w:noProof/>
                <w:webHidden/>
              </w:rPr>
              <w:tab/>
            </w:r>
            <w:r w:rsidR="00FA01B3">
              <w:rPr>
                <w:noProof/>
                <w:webHidden/>
              </w:rPr>
              <w:fldChar w:fldCharType="begin"/>
            </w:r>
            <w:r w:rsidR="00FA01B3">
              <w:rPr>
                <w:noProof/>
                <w:webHidden/>
              </w:rPr>
              <w:instrText xml:space="preserve"> PAGEREF _Toc172564882 \h </w:instrText>
            </w:r>
            <w:r w:rsidR="00FA01B3">
              <w:rPr>
                <w:noProof/>
                <w:webHidden/>
              </w:rPr>
            </w:r>
            <w:r w:rsidR="00FA01B3">
              <w:rPr>
                <w:noProof/>
                <w:webHidden/>
              </w:rPr>
              <w:fldChar w:fldCharType="separate"/>
            </w:r>
            <w:r w:rsidR="00FA01B3">
              <w:rPr>
                <w:noProof/>
                <w:webHidden/>
              </w:rPr>
              <w:t>12</w:t>
            </w:r>
            <w:r w:rsidR="00FA01B3">
              <w:rPr>
                <w:noProof/>
                <w:webHidden/>
              </w:rPr>
              <w:fldChar w:fldCharType="end"/>
            </w:r>
          </w:hyperlink>
        </w:p>
        <w:p w14:paraId="465FFE0B" w14:textId="358840E9"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83" w:history="1">
            <w:r w:rsidR="00FA01B3" w:rsidRPr="0042311B">
              <w:rPr>
                <w:rStyle w:val="Hyperlink"/>
                <w:b/>
                <w:bCs/>
                <w:noProof/>
              </w:rPr>
              <w:t>6.2</w:t>
            </w:r>
            <w:r w:rsidR="00FA01B3">
              <w:rPr>
                <w:rFonts w:eastAsiaTheme="minorEastAsia"/>
                <w:noProof/>
                <w:kern w:val="2"/>
                <w:sz w:val="24"/>
                <w:szCs w:val="24"/>
                <w14:ligatures w14:val="standardContextual"/>
              </w:rPr>
              <w:tab/>
            </w:r>
            <w:r w:rsidR="00FA01B3" w:rsidRPr="0042311B">
              <w:rPr>
                <w:rStyle w:val="Hyperlink"/>
                <w:b/>
                <w:bCs/>
                <w:noProof/>
              </w:rPr>
              <w:t>Intellectual Property</w:t>
            </w:r>
            <w:r w:rsidR="00FA01B3">
              <w:rPr>
                <w:noProof/>
                <w:webHidden/>
              </w:rPr>
              <w:tab/>
            </w:r>
            <w:r w:rsidR="00FA01B3">
              <w:rPr>
                <w:noProof/>
                <w:webHidden/>
              </w:rPr>
              <w:fldChar w:fldCharType="begin"/>
            </w:r>
            <w:r w:rsidR="00FA01B3">
              <w:rPr>
                <w:noProof/>
                <w:webHidden/>
              </w:rPr>
              <w:instrText xml:space="preserve"> PAGEREF _Toc172564883 \h </w:instrText>
            </w:r>
            <w:r w:rsidR="00FA01B3">
              <w:rPr>
                <w:noProof/>
                <w:webHidden/>
              </w:rPr>
            </w:r>
            <w:r w:rsidR="00FA01B3">
              <w:rPr>
                <w:noProof/>
                <w:webHidden/>
              </w:rPr>
              <w:fldChar w:fldCharType="separate"/>
            </w:r>
            <w:r w:rsidR="00FA01B3">
              <w:rPr>
                <w:noProof/>
                <w:webHidden/>
              </w:rPr>
              <w:t>12</w:t>
            </w:r>
            <w:r w:rsidR="00FA01B3">
              <w:rPr>
                <w:noProof/>
                <w:webHidden/>
              </w:rPr>
              <w:fldChar w:fldCharType="end"/>
            </w:r>
          </w:hyperlink>
        </w:p>
        <w:p w14:paraId="6BA1CB4D" w14:textId="7253D9AB"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84" w:history="1">
            <w:r w:rsidR="00FA01B3" w:rsidRPr="0042311B">
              <w:rPr>
                <w:rStyle w:val="Hyperlink"/>
                <w:b/>
                <w:bCs/>
                <w:noProof/>
              </w:rPr>
              <w:t>6.3</w:t>
            </w:r>
            <w:r w:rsidR="00FA01B3">
              <w:rPr>
                <w:rFonts w:eastAsiaTheme="minorEastAsia"/>
                <w:noProof/>
                <w:kern w:val="2"/>
                <w:sz w:val="24"/>
                <w:szCs w:val="24"/>
                <w14:ligatures w14:val="standardContextual"/>
              </w:rPr>
              <w:tab/>
            </w:r>
            <w:r w:rsidR="00FA01B3" w:rsidRPr="0042311B">
              <w:rPr>
                <w:rStyle w:val="Hyperlink"/>
                <w:b/>
                <w:bCs/>
                <w:noProof/>
              </w:rPr>
              <w:t>Respondent’s Responses</w:t>
            </w:r>
            <w:r w:rsidR="00FA01B3">
              <w:rPr>
                <w:noProof/>
                <w:webHidden/>
              </w:rPr>
              <w:tab/>
            </w:r>
            <w:r w:rsidR="00FA01B3">
              <w:rPr>
                <w:noProof/>
                <w:webHidden/>
              </w:rPr>
              <w:fldChar w:fldCharType="begin"/>
            </w:r>
            <w:r w:rsidR="00FA01B3">
              <w:rPr>
                <w:noProof/>
                <w:webHidden/>
              </w:rPr>
              <w:instrText xml:space="preserve"> PAGEREF _Toc172564884 \h </w:instrText>
            </w:r>
            <w:r w:rsidR="00FA01B3">
              <w:rPr>
                <w:noProof/>
                <w:webHidden/>
              </w:rPr>
            </w:r>
            <w:r w:rsidR="00FA01B3">
              <w:rPr>
                <w:noProof/>
                <w:webHidden/>
              </w:rPr>
              <w:fldChar w:fldCharType="separate"/>
            </w:r>
            <w:r w:rsidR="00FA01B3">
              <w:rPr>
                <w:noProof/>
                <w:webHidden/>
              </w:rPr>
              <w:t>12</w:t>
            </w:r>
            <w:r w:rsidR="00FA01B3">
              <w:rPr>
                <w:noProof/>
                <w:webHidden/>
              </w:rPr>
              <w:fldChar w:fldCharType="end"/>
            </w:r>
          </w:hyperlink>
        </w:p>
        <w:p w14:paraId="39014AF9" w14:textId="00A0D1EB" w:rsidR="00FA01B3" w:rsidRDefault="00621028">
          <w:pPr>
            <w:pStyle w:val="TOC2"/>
            <w:tabs>
              <w:tab w:val="left" w:pos="960"/>
              <w:tab w:val="right" w:leader="dot" w:pos="9350"/>
            </w:tabs>
            <w:rPr>
              <w:rFonts w:eastAsiaTheme="minorEastAsia"/>
              <w:noProof/>
              <w:kern w:val="2"/>
              <w:sz w:val="24"/>
              <w:szCs w:val="24"/>
              <w14:ligatures w14:val="standardContextual"/>
            </w:rPr>
          </w:pPr>
          <w:hyperlink w:anchor="_Toc172564885" w:history="1">
            <w:r w:rsidR="00FA01B3" w:rsidRPr="0042311B">
              <w:rPr>
                <w:rStyle w:val="Hyperlink"/>
                <w:b/>
                <w:bCs/>
                <w:noProof/>
              </w:rPr>
              <w:t>6.4</w:t>
            </w:r>
            <w:r w:rsidR="00FA01B3">
              <w:rPr>
                <w:rFonts w:eastAsiaTheme="minorEastAsia"/>
                <w:noProof/>
                <w:kern w:val="2"/>
                <w:sz w:val="24"/>
                <w:szCs w:val="24"/>
                <w14:ligatures w14:val="standardContextual"/>
              </w:rPr>
              <w:tab/>
            </w:r>
            <w:r w:rsidR="00FA01B3" w:rsidRPr="0042311B">
              <w:rPr>
                <w:rStyle w:val="Hyperlink"/>
                <w:b/>
                <w:bCs/>
                <w:noProof/>
              </w:rPr>
              <w:t>No Liability</w:t>
            </w:r>
            <w:r w:rsidR="00FA01B3">
              <w:rPr>
                <w:noProof/>
                <w:webHidden/>
              </w:rPr>
              <w:tab/>
            </w:r>
            <w:r w:rsidR="00FA01B3">
              <w:rPr>
                <w:noProof/>
                <w:webHidden/>
              </w:rPr>
              <w:fldChar w:fldCharType="begin"/>
            </w:r>
            <w:r w:rsidR="00FA01B3">
              <w:rPr>
                <w:noProof/>
                <w:webHidden/>
              </w:rPr>
              <w:instrText xml:space="preserve"> PAGEREF _Toc172564885 \h </w:instrText>
            </w:r>
            <w:r w:rsidR="00FA01B3">
              <w:rPr>
                <w:noProof/>
                <w:webHidden/>
              </w:rPr>
            </w:r>
            <w:r w:rsidR="00FA01B3">
              <w:rPr>
                <w:noProof/>
                <w:webHidden/>
              </w:rPr>
              <w:fldChar w:fldCharType="separate"/>
            </w:r>
            <w:r w:rsidR="00FA01B3">
              <w:rPr>
                <w:noProof/>
                <w:webHidden/>
              </w:rPr>
              <w:t>12</w:t>
            </w:r>
            <w:r w:rsidR="00FA01B3">
              <w:rPr>
                <w:noProof/>
                <w:webHidden/>
              </w:rPr>
              <w:fldChar w:fldCharType="end"/>
            </w:r>
          </w:hyperlink>
        </w:p>
        <w:p w14:paraId="38163DA1" w14:textId="01A611FF" w:rsidR="00FA01B3" w:rsidRDefault="008B53B3">
          <w:pPr>
            <w:rPr>
              <w:b/>
              <w:bCs/>
              <w:noProof/>
            </w:rPr>
          </w:pPr>
          <w:r>
            <w:rPr>
              <w:b/>
              <w:bCs/>
              <w:noProof/>
            </w:rPr>
            <w:fldChar w:fldCharType="end"/>
          </w:r>
        </w:p>
      </w:sdtContent>
    </w:sdt>
    <w:p w14:paraId="1AD68C36" w14:textId="394932FD" w:rsidR="00503B5E" w:rsidRPr="00B1624E" w:rsidRDefault="00503B5E" w:rsidP="00503B5E">
      <w:pPr>
        <w:pStyle w:val="Heading1"/>
        <w:numPr>
          <w:ilvl w:val="0"/>
          <w:numId w:val="27"/>
        </w:numPr>
        <w:spacing w:after="120"/>
        <w:rPr>
          <w:b/>
          <w:bCs/>
          <w:color w:val="002060"/>
          <w:sz w:val="36"/>
          <w:szCs w:val="36"/>
        </w:rPr>
      </w:pPr>
      <w:bookmarkStart w:id="0" w:name="_Toc172564834"/>
      <w:r>
        <w:rPr>
          <w:b/>
          <w:bCs/>
          <w:color w:val="002060"/>
          <w:sz w:val="36"/>
          <w:szCs w:val="36"/>
        </w:rPr>
        <w:t>Introduction</w:t>
      </w:r>
      <w:bookmarkEnd w:id="0"/>
    </w:p>
    <w:p w14:paraId="47F09FEF" w14:textId="7D52D3D6" w:rsidR="00611CDB" w:rsidRPr="008F6DEA" w:rsidRDefault="00611CDB" w:rsidP="00757DCB">
      <w:pPr>
        <w:pStyle w:val="Heading2"/>
        <w:numPr>
          <w:ilvl w:val="1"/>
          <w:numId w:val="2"/>
        </w:numPr>
        <w:spacing w:after="120"/>
        <w:rPr>
          <w:b/>
          <w:bCs/>
        </w:rPr>
      </w:pPr>
      <w:bookmarkStart w:id="1" w:name="_Toc172564835"/>
      <w:r w:rsidRPr="008F6DEA">
        <w:rPr>
          <w:b/>
          <w:bCs/>
        </w:rPr>
        <w:t>Overview</w:t>
      </w:r>
      <w:bookmarkEnd w:id="1"/>
    </w:p>
    <w:p w14:paraId="31040065" w14:textId="753FC0B4" w:rsidR="00ED7649" w:rsidRDefault="00B96D37" w:rsidP="00ED7649">
      <w:r w:rsidRPr="00267975">
        <w:t>Inspira Health is a charitable nonprofit health care organization</w:t>
      </w:r>
      <w:r w:rsidRPr="004325AC">
        <w:t xml:space="preserve"> compris</w:t>
      </w:r>
      <w:r w:rsidR="00ED7649">
        <w:t>ing of</w:t>
      </w:r>
      <w:r w:rsidRPr="004325AC">
        <w:t xml:space="preserve"> </w:t>
      </w:r>
      <w:r w:rsidR="00F20644">
        <w:t>four</w:t>
      </w:r>
      <w:r w:rsidRPr="004325AC">
        <w:t xml:space="preserve"> hospitals, two comprehensive cancer centers, </w:t>
      </w:r>
      <w:r w:rsidR="00F20644">
        <w:t>nine</w:t>
      </w:r>
      <w:r w:rsidRPr="004325AC">
        <w:t xml:space="preserve"> multi-specialty health centers, and more than 200 access points. These include urgent care; outpatient imaging and rehabilitation; sleep medicine labs; cardiac testing facilities; behavioral health, digestive health, wound care centers; home care and hospice; and more than 35 primary and specialty physician practices in Gloucester, Cumberland, Salem, Camden and Atlantic counties. </w:t>
      </w:r>
    </w:p>
    <w:p w14:paraId="2CF6F4A8" w14:textId="4E49F706" w:rsidR="00B96D37" w:rsidRPr="00B96D37" w:rsidRDefault="00B96D37" w:rsidP="00757DCB">
      <w:r w:rsidRPr="00B96D37">
        <w:t xml:space="preserve">Inspira's 1,300-member medical staff and </w:t>
      </w:r>
      <w:r w:rsidR="00F20644">
        <w:t>7</w:t>
      </w:r>
      <w:r w:rsidRPr="00B96D37">
        <w:t>,800 employees provide an unwavering commitment to delivering a superior patient experience at every point of the journey. Technology and innovation investments provide a robust provider directory and a range of services including online scheduling and virtual visits for both primary and specialty care providers. With a commitment to multi-channel digital access, Inspira is able to meet consumer demand for self-service and personalized care options.</w:t>
      </w:r>
    </w:p>
    <w:p w14:paraId="0340815C" w14:textId="75109ACB" w:rsidR="000A5325" w:rsidRPr="00C45197" w:rsidRDefault="000A5325" w:rsidP="000A5325">
      <w:pPr>
        <w:pStyle w:val="Heading2"/>
        <w:numPr>
          <w:ilvl w:val="2"/>
          <w:numId w:val="2"/>
        </w:numPr>
        <w:spacing w:after="120"/>
        <w:rPr>
          <w:sz w:val="24"/>
          <w:szCs w:val="24"/>
        </w:rPr>
      </w:pPr>
      <w:bookmarkStart w:id="2" w:name="_Toc172564836"/>
      <w:r>
        <w:rPr>
          <w:sz w:val="24"/>
          <w:szCs w:val="24"/>
        </w:rPr>
        <w:t>Inspira Health Mission</w:t>
      </w:r>
      <w:bookmarkEnd w:id="2"/>
    </w:p>
    <w:p w14:paraId="38D86EE3" w14:textId="3B8C5E54" w:rsidR="00ED7649" w:rsidRPr="00757DCB" w:rsidRDefault="00B96D37" w:rsidP="003C2A40">
      <w:r w:rsidRPr="00B96D37">
        <w:t>Our Mission</w:t>
      </w:r>
      <w:r w:rsidR="004C0E8A">
        <w:t xml:space="preserve"> is</w:t>
      </w:r>
      <w:r w:rsidRPr="00B96D37">
        <w:t xml:space="preserve"> to provide a safe and compassionate experience that improves the health and well-being of our community by placing the safety of our patients and support of our employees at the center of all we do. </w:t>
      </w:r>
    </w:p>
    <w:p w14:paraId="79905CDA" w14:textId="3ECACB9E" w:rsidR="000A5325" w:rsidRPr="00C45197" w:rsidRDefault="000A5325" w:rsidP="000A5325">
      <w:pPr>
        <w:pStyle w:val="Heading2"/>
        <w:numPr>
          <w:ilvl w:val="2"/>
          <w:numId w:val="2"/>
        </w:numPr>
        <w:spacing w:after="120"/>
        <w:rPr>
          <w:sz w:val="24"/>
          <w:szCs w:val="24"/>
        </w:rPr>
      </w:pPr>
      <w:bookmarkStart w:id="3" w:name="_Toc172564837"/>
      <w:r>
        <w:rPr>
          <w:sz w:val="24"/>
          <w:szCs w:val="24"/>
        </w:rPr>
        <w:t>Inspira Health Vision</w:t>
      </w:r>
      <w:bookmarkEnd w:id="3"/>
    </w:p>
    <w:p w14:paraId="3670761A" w14:textId="3E81E603" w:rsidR="00ED7649" w:rsidRPr="00ED7649" w:rsidRDefault="00B96D37" w:rsidP="00ED7649">
      <w:r w:rsidRPr="00B96D37">
        <w:t xml:space="preserve">Our Vision </w:t>
      </w:r>
      <w:r w:rsidR="003E5732">
        <w:t>i</w:t>
      </w:r>
      <w:r w:rsidR="00355B83">
        <w:t xml:space="preserve">s </w:t>
      </w:r>
      <w:r w:rsidR="00187429">
        <w:t>for</w:t>
      </w:r>
      <w:r w:rsidRPr="00B96D37">
        <w:t xml:space="preserve"> Inspira Health</w:t>
      </w:r>
      <w:r w:rsidR="00187429">
        <w:t xml:space="preserve"> to</w:t>
      </w:r>
      <w:r w:rsidRPr="00B96D37">
        <w:t xml:space="preserve"> inspire and empower healthier communities by creating the highest quality and most desirable patient experience in the region.</w:t>
      </w:r>
    </w:p>
    <w:p w14:paraId="6E01E52B" w14:textId="7CD6899A" w:rsidR="000A5325" w:rsidRPr="00C45197" w:rsidRDefault="000A5325" w:rsidP="000A5325">
      <w:pPr>
        <w:pStyle w:val="Heading2"/>
        <w:numPr>
          <w:ilvl w:val="2"/>
          <w:numId w:val="2"/>
        </w:numPr>
        <w:spacing w:after="120"/>
        <w:rPr>
          <w:sz w:val="24"/>
          <w:szCs w:val="24"/>
        </w:rPr>
      </w:pPr>
      <w:bookmarkStart w:id="4" w:name="_Toc172564838"/>
      <w:r>
        <w:rPr>
          <w:sz w:val="24"/>
          <w:szCs w:val="24"/>
        </w:rPr>
        <w:t>Inspira Health Values</w:t>
      </w:r>
      <w:bookmarkEnd w:id="4"/>
    </w:p>
    <w:p w14:paraId="14504A32" w14:textId="699614E6" w:rsidR="00B96D37" w:rsidRPr="00B96D37" w:rsidRDefault="00B96D37" w:rsidP="003C2A40">
      <w:r w:rsidRPr="00B96D37">
        <w:t xml:space="preserve">Our Values </w:t>
      </w:r>
      <w:r w:rsidR="009A4020">
        <w:t>are</w:t>
      </w:r>
      <w:r w:rsidRPr="00B96D37">
        <w:t xml:space="preserve"> I.C.R.E.A.T.E.: Innovation, Compassion, Reliability, Empathy, Access, Teamwork,</w:t>
      </w:r>
      <w:r w:rsidR="00757DCB">
        <w:t xml:space="preserve"> </w:t>
      </w:r>
      <w:r w:rsidRPr="00B96D37">
        <w:t xml:space="preserve">Empowerment    </w:t>
      </w:r>
    </w:p>
    <w:p w14:paraId="673B240C" w14:textId="4A152B9B" w:rsidR="00B96D37" w:rsidRPr="00B96D37" w:rsidRDefault="00B96D37" w:rsidP="000F46C5">
      <w:pPr>
        <w:ind w:left="540" w:right="-180"/>
      </w:pPr>
      <w:r w:rsidRPr="00B96D37">
        <w:t>Innovation</w:t>
      </w:r>
      <w:r w:rsidR="00757DCB">
        <w:t>:</w:t>
      </w:r>
      <w:r w:rsidRPr="00B96D37">
        <w:t xml:space="preserve"> We strive to employ ingenuity and new standards of care to improve our work every day.</w:t>
      </w:r>
    </w:p>
    <w:p w14:paraId="62E2CFED" w14:textId="77B598B0" w:rsidR="00B96D37" w:rsidRPr="00B96D37" w:rsidRDefault="00B96D37" w:rsidP="000F46C5">
      <w:pPr>
        <w:ind w:left="540" w:right="-180"/>
      </w:pPr>
      <w:r w:rsidRPr="00B96D37">
        <w:lastRenderedPageBreak/>
        <w:t>Compassion</w:t>
      </w:r>
      <w:r w:rsidR="00757DCB">
        <w:t xml:space="preserve">: </w:t>
      </w:r>
      <w:r w:rsidRPr="00B96D37">
        <w:t xml:space="preserve">We treat everyone equally with kindness and respect. </w:t>
      </w:r>
    </w:p>
    <w:p w14:paraId="324FA2B2" w14:textId="43BD993E" w:rsidR="00B96D37" w:rsidRPr="00B96D37" w:rsidRDefault="00B96D37" w:rsidP="000F46C5">
      <w:pPr>
        <w:ind w:left="540" w:right="-180"/>
      </w:pPr>
      <w:r w:rsidRPr="00B96D37">
        <w:t>Reliability</w:t>
      </w:r>
      <w:r w:rsidR="00757DCB">
        <w:t xml:space="preserve">: </w:t>
      </w:r>
      <w:r w:rsidRPr="00B96D37">
        <w:t xml:space="preserve">We put the safety of our patients, compliance and best practice at the forefront of all we do. </w:t>
      </w:r>
    </w:p>
    <w:p w14:paraId="34215A36" w14:textId="5BACC8DF" w:rsidR="00B96D37" w:rsidRPr="00B96D37" w:rsidRDefault="00B96D37" w:rsidP="000F46C5">
      <w:pPr>
        <w:ind w:left="540" w:right="-180"/>
      </w:pPr>
      <w:r w:rsidRPr="00B96D37">
        <w:t>Empathy</w:t>
      </w:r>
      <w:r w:rsidR="00757DCB">
        <w:t>:</w:t>
      </w:r>
      <w:r w:rsidRPr="00B96D37">
        <w:t xml:space="preserve"> We listen and genuinely relate to others in order to make them feel seen and appreciated.</w:t>
      </w:r>
    </w:p>
    <w:p w14:paraId="7E8E9165" w14:textId="5FB95C63" w:rsidR="00B96D37" w:rsidRPr="00B96D37" w:rsidRDefault="00B96D37" w:rsidP="000F46C5">
      <w:pPr>
        <w:ind w:left="540" w:right="-180"/>
      </w:pPr>
      <w:r w:rsidRPr="00B96D37">
        <w:t>Access</w:t>
      </w:r>
      <w:r w:rsidR="00757DCB">
        <w:t xml:space="preserve">: </w:t>
      </w:r>
      <w:r w:rsidRPr="00B96D37">
        <w:t>We provide a high-quality patient experience to all people.</w:t>
      </w:r>
    </w:p>
    <w:p w14:paraId="3E6CD058" w14:textId="6565124C" w:rsidR="00B96D37" w:rsidRPr="00B96D37" w:rsidRDefault="00B96D37" w:rsidP="000F46C5">
      <w:pPr>
        <w:ind w:left="540" w:right="-180"/>
      </w:pPr>
      <w:r w:rsidRPr="00B96D37">
        <w:t>Teamwork</w:t>
      </w:r>
      <w:r w:rsidR="00757DCB">
        <w:t xml:space="preserve">: </w:t>
      </w:r>
      <w:r w:rsidRPr="00B96D37">
        <w:t>We collaborate and utilize the full breadth of the Inspira network to improve the experience of our patients.</w:t>
      </w:r>
    </w:p>
    <w:p w14:paraId="653E5EFC" w14:textId="664E80DE" w:rsidR="00757DCB" w:rsidRDefault="00B96D37" w:rsidP="000F46C5">
      <w:pPr>
        <w:ind w:left="540" w:right="-180"/>
      </w:pPr>
      <w:r w:rsidRPr="00B96D37">
        <w:t>Empowerment</w:t>
      </w:r>
      <w:r w:rsidR="00757DCB">
        <w:t xml:space="preserve">: </w:t>
      </w:r>
      <w:r w:rsidRPr="00B96D37">
        <w:t>We educate and inspire positive change and healthier long-term outcomes</w:t>
      </w:r>
    </w:p>
    <w:p w14:paraId="7861FF64" w14:textId="370D4AF2" w:rsidR="00503B5E" w:rsidRPr="008F6DEA" w:rsidRDefault="00503B5E" w:rsidP="00503B5E">
      <w:pPr>
        <w:pStyle w:val="Heading2"/>
        <w:numPr>
          <w:ilvl w:val="1"/>
          <w:numId w:val="2"/>
        </w:numPr>
        <w:spacing w:after="120"/>
        <w:rPr>
          <w:b/>
          <w:bCs/>
        </w:rPr>
      </w:pPr>
      <w:bookmarkStart w:id="5" w:name="_Toc172564839"/>
      <w:r>
        <w:rPr>
          <w:b/>
          <w:bCs/>
        </w:rPr>
        <w:t>Purpose</w:t>
      </w:r>
      <w:bookmarkEnd w:id="5"/>
    </w:p>
    <w:p w14:paraId="14BF9129" w14:textId="6981D92C" w:rsidR="0092259C" w:rsidRDefault="00EA486C" w:rsidP="00EA486C">
      <w:r w:rsidRPr="00FE5BA4">
        <w:t>The purpose of this R</w:t>
      </w:r>
      <w:r w:rsidR="0092259C">
        <w:t xml:space="preserve">equest for Proposal (RFP) is to invite prospective vendors to submit proposals to provide </w:t>
      </w:r>
      <w:r w:rsidR="00135DAD">
        <w:t>drug-testing services for</w:t>
      </w:r>
      <w:r w:rsidR="0092259C">
        <w:t xml:space="preserve"> Inspira Health.</w:t>
      </w:r>
    </w:p>
    <w:p w14:paraId="4501EE5A" w14:textId="5CC43856" w:rsidR="0032455C" w:rsidRDefault="006E4727" w:rsidP="00F679F6">
      <w:r>
        <w:t>If you are not interested in submitting a proposal, please complete</w:t>
      </w:r>
      <w:r w:rsidR="00A06477">
        <w:t xml:space="preserve"> </w:t>
      </w:r>
      <w:r w:rsidR="00FC7495" w:rsidRPr="00FC7495">
        <w:t xml:space="preserve">the </w:t>
      </w:r>
      <w:r w:rsidR="00A06477" w:rsidRPr="00FC7495">
        <w:t>No Proposal Reply Form</w:t>
      </w:r>
      <w:r w:rsidR="00FC7495" w:rsidRPr="00FC7495">
        <w:t xml:space="preserve"> (ATTACHMENT 1)</w:t>
      </w:r>
      <w:r w:rsidR="00A06477" w:rsidRPr="00FC7495">
        <w:rPr>
          <w:b/>
          <w:bCs/>
        </w:rPr>
        <w:t xml:space="preserve"> </w:t>
      </w:r>
      <w:r w:rsidR="00A06477" w:rsidRPr="00FC7495">
        <w:t>and email it to the RFP contact with your intent to decline.</w:t>
      </w:r>
    </w:p>
    <w:p w14:paraId="4AD6E12C" w14:textId="23F1ECFF" w:rsidR="00503B5E" w:rsidRPr="008F6DEA" w:rsidRDefault="00503B5E" w:rsidP="00503B5E">
      <w:pPr>
        <w:pStyle w:val="Heading2"/>
        <w:numPr>
          <w:ilvl w:val="1"/>
          <w:numId w:val="2"/>
        </w:numPr>
        <w:spacing w:after="120"/>
        <w:rPr>
          <w:b/>
          <w:bCs/>
        </w:rPr>
      </w:pPr>
      <w:bookmarkStart w:id="6" w:name="_Toc172564840"/>
      <w:r>
        <w:rPr>
          <w:b/>
          <w:bCs/>
        </w:rPr>
        <w:t>Acceptance or Rejection of Proposals</w:t>
      </w:r>
      <w:bookmarkEnd w:id="6"/>
    </w:p>
    <w:p w14:paraId="18015F51" w14:textId="4762A234" w:rsidR="0092259C" w:rsidRPr="0092259C" w:rsidRDefault="0092259C" w:rsidP="0092259C">
      <w:r>
        <w:t xml:space="preserve">Inspira reserves the right to reject any and all proposals for any reason. Inspira reserves the right to decide not to enter into any contract, or to add, modify and/or delete elements of the scope of work in this RFP at any time without prior notification and without any liability or obligation of any kind or amount. Inspira reserves the right to waive any minor irregularities and to accept the proposal determined most responsive and responsible and best meeting its needs. Inspira also reserves the right to either, or both, cancel this RFP at any time and solicit and advertise for other proposals.  </w:t>
      </w:r>
    </w:p>
    <w:p w14:paraId="33751276" w14:textId="48BE9D84" w:rsidR="00503B5E" w:rsidRPr="00B1624E" w:rsidRDefault="00503B5E" w:rsidP="00503B5E">
      <w:pPr>
        <w:pStyle w:val="Heading1"/>
        <w:numPr>
          <w:ilvl w:val="0"/>
          <w:numId w:val="27"/>
        </w:numPr>
        <w:spacing w:after="120"/>
        <w:rPr>
          <w:b/>
          <w:bCs/>
          <w:color w:val="002060"/>
          <w:sz w:val="36"/>
          <w:szCs w:val="36"/>
        </w:rPr>
      </w:pPr>
      <w:bookmarkStart w:id="7" w:name="_Toc172564841"/>
      <w:r>
        <w:rPr>
          <w:b/>
          <w:bCs/>
          <w:color w:val="002060"/>
          <w:sz w:val="36"/>
          <w:szCs w:val="36"/>
        </w:rPr>
        <w:t>Project Objective and Background</w:t>
      </w:r>
      <w:bookmarkEnd w:id="7"/>
    </w:p>
    <w:p w14:paraId="213DEF7F" w14:textId="77777777" w:rsidR="00503B5E" w:rsidRPr="00503B5E" w:rsidRDefault="00503B5E" w:rsidP="00503B5E">
      <w:pPr>
        <w:pStyle w:val="ListParagraph"/>
        <w:keepNext/>
        <w:keepLines/>
        <w:numPr>
          <w:ilvl w:val="0"/>
          <w:numId w:val="2"/>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8" w:name="_Toc172564776"/>
      <w:bookmarkStart w:id="9" w:name="_Toc172564842"/>
      <w:bookmarkEnd w:id="8"/>
      <w:bookmarkEnd w:id="9"/>
    </w:p>
    <w:p w14:paraId="1B8A31B6" w14:textId="2D549752" w:rsidR="00503B5E" w:rsidRPr="008F6DEA" w:rsidRDefault="00503B5E" w:rsidP="00503B5E">
      <w:pPr>
        <w:pStyle w:val="Heading2"/>
        <w:numPr>
          <w:ilvl w:val="1"/>
          <w:numId w:val="2"/>
        </w:numPr>
        <w:spacing w:after="120"/>
        <w:rPr>
          <w:b/>
          <w:bCs/>
        </w:rPr>
      </w:pPr>
      <w:bookmarkStart w:id="10" w:name="_Toc172564843"/>
      <w:r>
        <w:rPr>
          <w:b/>
          <w:bCs/>
        </w:rPr>
        <w:t>Project Objective</w:t>
      </w:r>
      <w:bookmarkEnd w:id="10"/>
    </w:p>
    <w:p w14:paraId="0231D6FC" w14:textId="38A7314A" w:rsidR="006148CE" w:rsidRDefault="00D34ED8" w:rsidP="00984B30">
      <w:r>
        <w:t>Inspira is seeking to outsource for-cause</w:t>
      </w:r>
      <w:r w:rsidR="00027F88">
        <w:t xml:space="preserve">, post-accident, department of transportation (DOT), and random </w:t>
      </w:r>
      <w:r>
        <w:t>drug-testing services</w:t>
      </w:r>
      <w:r w:rsidR="00027F88">
        <w:t xml:space="preserve"> (including clinicians on RAMP program) to an outside vendor.  These tests would require the </w:t>
      </w:r>
      <w:r w:rsidR="00695C8E">
        <w:t>collection and testing</w:t>
      </w:r>
      <w:r w:rsidR="00027F88">
        <w:t xml:space="preserve"> of urine drug and breath alcohol testing (BAT)</w:t>
      </w:r>
      <w:r>
        <w:t xml:space="preserve">.  </w:t>
      </w:r>
      <w:r w:rsidR="00135DAD">
        <w:t xml:space="preserve">However, </w:t>
      </w:r>
      <w:r>
        <w:t xml:space="preserve">Inspira will continue to complete pre-employment testing for new hires and will not require an external vendor to provide these services. </w:t>
      </w:r>
    </w:p>
    <w:p w14:paraId="371A069A" w14:textId="48230B72" w:rsidR="00503B5E" w:rsidRPr="008F6DEA" w:rsidRDefault="00503B5E" w:rsidP="00503B5E">
      <w:pPr>
        <w:pStyle w:val="Heading2"/>
        <w:numPr>
          <w:ilvl w:val="1"/>
          <w:numId w:val="2"/>
        </w:numPr>
        <w:spacing w:after="120"/>
        <w:rPr>
          <w:b/>
          <w:bCs/>
        </w:rPr>
      </w:pPr>
      <w:bookmarkStart w:id="11" w:name="_Toc172564844"/>
      <w:r>
        <w:rPr>
          <w:b/>
          <w:bCs/>
        </w:rPr>
        <w:t>Project Background</w:t>
      </w:r>
      <w:bookmarkEnd w:id="11"/>
    </w:p>
    <w:p w14:paraId="1EA62935" w14:textId="40C48C02" w:rsidR="00D34ED8" w:rsidRPr="00695C8E" w:rsidRDefault="00D34ED8" w:rsidP="00984B30">
      <w:r w:rsidRPr="00695C8E">
        <w:t xml:space="preserve">Currently, Occupational Health completes </w:t>
      </w:r>
      <w:r w:rsidR="00135DAD" w:rsidRPr="00695C8E">
        <w:t>urine drug and breath alcohol testing for Inspira employees throughout the network</w:t>
      </w:r>
      <w:r w:rsidRPr="00695C8E">
        <w:t>.  However, conducting these tests as well as retaining staff for night &amp; weekend on-call tie</w:t>
      </w:r>
      <w:r w:rsidR="0021257A">
        <w:t>s</w:t>
      </w:r>
      <w:r w:rsidRPr="00695C8E">
        <w:t xml:space="preserve"> up internal resources.  By outsourcing </w:t>
      </w:r>
      <w:r w:rsidR="00135DAD" w:rsidRPr="00695C8E">
        <w:t>these services</w:t>
      </w:r>
      <w:r w:rsidRPr="00695C8E">
        <w:t>, Inspira can focus on specializing in other Employee Health-related initiatives.</w:t>
      </w:r>
    </w:p>
    <w:p w14:paraId="5FCA8A80" w14:textId="6F2DA65B" w:rsidR="00503B5E" w:rsidRPr="008F6DEA" w:rsidRDefault="00503B5E" w:rsidP="00503B5E">
      <w:pPr>
        <w:pStyle w:val="Heading2"/>
        <w:numPr>
          <w:ilvl w:val="1"/>
          <w:numId w:val="2"/>
        </w:numPr>
        <w:spacing w:after="120"/>
        <w:rPr>
          <w:b/>
          <w:bCs/>
        </w:rPr>
      </w:pPr>
      <w:bookmarkStart w:id="12" w:name="_Toc172564845"/>
      <w:r>
        <w:rPr>
          <w:b/>
          <w:bCs/>
        </w:rPr>
        <w:t>Project Requirements</w:t>
      </w:r>
      <w:bookmarkEnd w:id="12"/>
    </w:p>
    <w:p w14:paraId="37658163" w14:textId="3CA51171" w:rsidR="00D34ED8" w:rsidRDefault="00D34ED8" w:rsidP="004958D8">
      <w:r>
        <w:t>Inspira’s internal team is seeking a vendor capable of meeting the following requirements:</w:t>
      </w:r>
    </w:p>
    <w:tbl>
      <w:tblPr>
        <w:tblStyle w:val="TableGrid"/>
        <w:tblW w:w="9355" w:type="dxa"/>
        <w:tblLook w:val="04A0" w:firstRow="1" w:lastRow="0" w:firstColumn="1" w:lastColumn="0" w:noHBand="0" w:noVBand="1"/>
      </w:tblPr>
      <w:tblGrid>
        <w:gridCol w:w="2965"/>
        <w:gridCol w:w="6390"/>
      </w:tblGrid>
      <w:tr w:rsidR="00790452" w14:paraId="3A8C89D6" w14:textId="77777777" w:rsidTr="00F22536">
        <w:trPr>
          <w:trHeight w:val="494"/>
        </w:trPr>
        <w:tc>
          <w:tcPr>
            <w:tcW w:w="2965" w:type="dxa"/>
            <w:shd w:val="clear" w:color="auto" w:fill="auto"/>
            <w:vAlign w:val="center"/>
          </w:tcPr>
          <w:p w14:paraId="15090660" w14:textId="6F25304F" w:rsidR="00790452" w:rsidRPr="00696EDC" w:rsidRDefault="00790452" w:rsidP="002B5B71">
            <w:pPr>
              <w:jc w:val="center"/>
              <w:rPr>
                <w:b/>
                <w:bCs/>
              </w:rPr>
            </w:pPr>
            <w:r w:rsidRPr="00696EDC">
              <w:rPr>
                <w:b/>
                <w:bCs/>
              </w:rPr>
              <w:lastRenderedPageBreak/>
              <w:t>Category</w:t>
            </w:r>
          </w:p>
        </w:tc>
        <w:tc>
          <w:tcPr>
            <w:tcW w:w="6390" w:type="dxa"/>
            <w:shd w:val="clear" w:color="auto" w:fill="auto"/>
            <w:vAlign w:val="center"/>
          </w:tcPr>
          <w:p w14:paraId="1F6B915F" w14:textId="08A40C9C" w:rsidR="00790452" w:rsidRPr="00696EDC" w:rsidRDefault="00790452" w:rsidP="002B5B71">
            <w:pPr>
              <w:jc w:val="center"/>
              <w:rPr>
                <w:b/>
                <w:bCs/>
              </w:rPr>
            </w:pPr>
            <w:r w:rsidRPr="00696EDC">
              <w:rPr>
                <w:b/>
                <w:bCs/>
              </w:rPr>
              <w:t>Requirement</w:t>
            </w:r>
          </w:p>
        </w:tc>
      </w:tr>
      <w:tr w:rsidR="0021257A" w14:paraId="31BA3299" w14:textId="77777777" w:rsidTr="00F22536">
        <w:tc>
          <w:tcPr>
            <w:tcW w:w="2965" w:type="dxa"/>
            <w:vMerge w:val="restart"/>
          </w:tcPr>
          <w:p w14:paraId="01D5F978" w14:textId="15C55E42" w:rsidR="0021257A" w:rsidRPr="00CE3D45" w:rsidRDefault="0021257A" w:rsidP="00381306">
            <w:r>
              <w:t>Certified Urine Drug &amp; BAT Collector</w:t>
            </w:r>
          </w:p>
        </w:tc>
        <w:tc>
          <w:tcPr>
            <w:tcW w:w="6390" w:type="dxa"/>
          </w:tcPr>
          <w:p w14:paraId="08D014CA" w14:textId="30F18715" w:rsidR="0021257A" w:rsidRDefault="0021257A" w:rsidP="00381306">
            <w:r>
              <w:t>Vendor’s collection staff are certified and trained to collect urine drug specimens</w:t>
            </w:r>
          </w:p>
        </w:tc>
      </w:tr>
      <w:tr w:rsidR="0021257A" w14:paraId="11D234C9" w14:textId="77777777" w:rsidTr="00F22536">
        <w:tc>
          <w:tcPr>
            <w:tcW w:w="2965" w:type="dxa"/>
            <w:vMerge/>
          </w:tcPr>
          <w:p w14:paraId="00D9EF96" w14:textId="77777777" w:rsidR="0021257A" w:rsidRDefault="0021257A" w:rsidP="006959C6"/>
        </w:tc>
        <w:tc>
          <w:tcPr>
            <w:tcW w:w="6390" w:type="dxa"/>
          </w:tcPr>
          <w:p w14:paraId="43C90504" w14:textId="54D22E52" w:rsidR="0021257A" w:rsidRDefault="0021257A" w:rsidP="006959C6">
            <w:r>
              <w:t>Vendor’s collection staff are certified and trained to perform breath alcohol test (BAT) for each type of device in use by vendor</w:t>
            </w:r>
          </w:p>
        </w:tc>
      </w:tr>
      <w:tr w:rsidR="0021257A" w14:paraId="3704085E" w14:textId="77777777" w:rsidTr="00F22536">
        <w:tc>
          <w:tcPr>
            <w:tcW w:w="2965" w:type="dxa"/>
            <w:vMerge/>
          </w:tcPr>
          <w:p w14:paraId="566AF2B2" w14:textId="4FBDD13C" w:rsidR="0021257A" w:rsidRDefault="0021257A" w:rsidP="006959C6"/>
        </w:tc>
        <w:tc>
          <w:tcPr>
            <w:tcW w:w="6390" w:type="dxa"/>
          </w:tcPr>
          <w:p w14:paraId="5FED8B40" w14:textId="4365BC31" w:rsidR="0021257A" w:rsidRDefault="0021257A" w:rsidP="006959C6">
            <w:r>
              <w:t>Vendor can provide proof of Collectors’ certification to Inspira at any time upon request</w:t>
            </w:r>
          </w:p>
        </w:tc>
      </w:tr>
      <w:tr w:rsidR="006959C6" w14:paraId="5A0BE464" w14:textId="77777777" w:rsidTr="00F22536">
        <w:tc>
          <w:tcPr>
            <w:tcW w:w="2965" w:type="dxa"/>
          </w:tcPr>
          <w:p w14:paraId="2967BF6C" w14:textId="14EECA72" w:rsidR="006959C6" w:rsidRPr="00CE3D45" w:rsidRDefault="00D20BD3" w:rsidP="006959C6">
            <w:r>
              <w:t>Testing Machines Calibrated</w:t>
            </w:r>
          </w:p>
        </w:tc>
        <w:tc>
          <w:tcPr>
            <w:tcW w:w="6390" w:type="dxa"/>
          </w:tcPr>
          <w:p w14:paraId="0C274843" w14:textId="374E95B9" w:rsidR="006959C6" w:rsidRDefault="006959C6" w:rsidP="006959C6">
            <w:r>
              <w:t xml:space="preserve">Vendor able to show that </w:t>
            </w:r>
            <w:r w:rsidR="009346B1">
              <w:t xml:space="preserve">testing </w:t>
            </w:r>
            <w:r>
              <w:t>machines have been calibrated and are up to date with records</w:t>
            </w:r>
            <w:r w:rsidR="0021257A">
              <w:t>, and can provide proof to Inspira at any time upon request</w:t>
            </w:r>
          </w:p>
        </w:tc>
      </w:tr>
      <w:tr w:rsidR="006A5179" w14:paraId="3E80E3F3" w14:textId="77777777" w:rsidTr="00F22536">
        <w:tc>
          <w:tcPr>
            <w:tcW w:w="2965" w:type="dxa"/>
            <w:vMerge w:val="restart"/>
          </w:tcPr>
          <w:p w14:paraId="7444FAFC" w14:textId="7D413C64" w:rsidR="006A5179" w:rsidRDefault="006A5179" w:rsidP="006959C6">
            <w:r>
              <w:t>BAT Testing Machines Calibrated</w:t>
            </w:r>
          </w:p>
        </w:tc>
        <w:tc>
          <w:tcPr>
            <w:tcW w:w="6390" w:type="dxa"/>
          </w:tcPr>
          <w:p w14:paraId="155D7C94" w14:textId="1E32FF64" w:rsidR="006A5179" w:rsidRDefault="006A5179" w:rsidP="006959C6">
            <w:r>
              <w:t xml:space="preserve">Vendor owns calibrated BAT Machines and </w:t>
            </w:r>
            <w:r w:rsidR="0021257A">
              <w:t>can</w:t>
            </w:r>
            <w:r>
              <w:t xml:space="preserve"> provide maintenance &amp; calibration records </w:t>
            </w:r>
            <w:r w:rsidR="0021257A">
              <w:t xml:space="preserve">to Inspira at any time </w:t>
            </w:r>
            <w:r>
              <w:t>upon request</w:t>
            </w:r>
          </w:p>
        </w:tc>
      </w:tr>
      <w:tr w:rsidR="006A5179" w14:paraId="51F9BC57" w14:textId="77777777" w:rsidTr="00F22536">
        <w:tc>
          <w:tcPr>
            <w:tcW w:w="2965" w:type="dxa"/>
            <w:vMerge/>
          </w:tcPr>
          <w:p w14:paraId="61CE50E6" w14:textId="7BC2DA65" w:rsidR="006A5179" w:rsidRDefault="006A5179" w:rsidP="006959C6"/>
        </w:tc>
        <w:tc>
          <w:tcPr>
            <w:tcW w:w="6390" w:type="dxa"/>
          </w:tcPr>
          <w:p w14:paraId="646AB6FC" w14:textId="011042BA" w:rsidR="006A5179" w:rsidRDefault="006A5179" w:rsidP="006959C6">
            <w:r>
              <w:t xml:space="preserve">Vendor can confirm that </w:t>
            </w:r>
            <w:r w:rsidR="0021257A">
              <w:t>all</w:t>
            </w:r>
            <w:r>
              <w:t xml:space="preserve"> machines have been calibrated:</w:t>
            </w:r>
          </w:p>
          <w:p w14:paraId="06FEF130" w14:textId="2DDD765F" w:rsidR="006A5179" w:rsidRDefault="006A5179" w:rsidP="009346B1">
            <w:pPr>
              <w:pStyle w:val="ListParagraph"/>
              <w:numPr>
                <w:ilvl w:val="0"/>
                <w:numId w:val="34"/>
              </w:numPr>
            </w:pPr>
            <w:r>
              <w:t>Every 12 months (</w:t>
            </w:r>
            <w:r w:rsidR="0021257A">
              <w:t>or</w:t>
            </w:r>
            <w:r>
              <w:t xml:space="preserve"> two calibration checks if machine fails)</w:t>
            </w:r>
          </w:p>
          <w:p w14:paraId="4302801D" w14:textId="439E57B7" w:rsidR="006A5179" w:rsidRDefault="006A5179" w:rsidP="006A5179">
            <w:pPr>
              <w:pStyle w:val="ListParagraph"/>
              <w:numPr>
                <w:ilvl w:val="0"/>
                <w:numId w:val="34"/>
              </w:numPr>
            </w:pPr>
            <w:r>
              <w:t>Every 30 days if machine is not in use</w:t>
            </w:r>
          </w:p>
        </w:tc>
      </w:tr>
      <w:tr w:rsidR="006959C6" w14:paraId="12DC4C96" w14:textId="77777777" w:rsidTr="00F22536">
        <w:tc>
          <w:tcPr>
            <w:tcW w:w="2965" w:type="dxa"/>
            <w:vMerge w:val="restart"/>
          </w:tcPr>
          <w:p w14:paraId="6AD408D7" w14:textId="2639E917" w:rsidR="006959C6" w:rsidRPr="00CE3D45" w:rsidRDefault="006959C6" w:rsidP="006959C6">
            <w:r w:rsidRPr="00CE3D45">
              <w:t>Collect</w:t>
            </w:r>
            <w:r>
              <w:t>or availability requirements</w:t>
            </w:r>
          </w:p>
        </w:tc>
        <w:tc>
          <w:tcPr>
            <w:tcW w:w="6390" w:type="dxa"/>
          </w:tcPr>
          <w:p w14:paraId="63641DE9" w14:textId="009FC63B" w:rsidR="006959C6" w:rsidRPr="00CE3D45" w:rsidRDefault="006959C6" w:rsidP="006959C6">
            <w:r>
              <w:t xml:space="preserve">Available or on call 24/7/365 </w:t>
            </w:r>
            <w:r w:rsidR="0021257A">
              <w:t>to complete</w:t>
            </w:r>
            <w:r>
              <w:t xml:space="preserve"> any reasonable cause</w:t>
            </w:r>
            <w:r w:rsidR="009C7D03">
              <w:t xml:space="preserve">, random </w:t>
            </w:r>
            <w:r>
              <w:t>drug testing services</w:t>
            </w:r>
            <w:r w:rsidR="009C7D03">
              <w:t>, and post-accident tests</w:t>
            </w:r>
            <w:r>
              <w:t xml:space="preserve"> requested by Inspira</w:t>
            </w:r>
          </w:p>
        </w:tc>
      </w:tr>
      <w:tr w:rsidR="006959C6" w14:paraId="6355DDFB" w14:textId="77777777" w:rsidTr="00F22536">
        <w:tc>
          <w:tcPr>
            <w:tcW w:w="2965" w:type="dxa"/>
            <w:vMerge/>
          </w:tcPr>
          <w:p w14:paraId="634270A3" w14:textId="772FB17F" w:rsidR="006959C6" w:rsidRPr="00CE3D45" w:rsidRDefault="006959C6" w:rsidP="006959C6"/>
        </w:tc>
        <w:tc>
          <w:tcPr>
            <w:tcW w:w="6390" w:type="dxa"/>
          </w:tcPr>
          <w:p w14:paraId="0E22AD0F" w14:textId="493EA980" w:rsidR="006959C6" w:rsidRPr="00CE3D45" w:rsidRDefault="006959C6" w:rsidP="006959C6">
            <w:r w:rsidRPr="00CE3D45">
              <w:t>Ability to travel to</w:t>
            </w:r>
            <w:r w:rsidR="009C7D03">
              <w:t xml:space="preserve"> any of Inspira’s sites including medical centers, urgent cares, primary care offices, etc.</w:t>
            </w:r>
          </w:p>
        </w:tc>
      </w:tr>
      <w:tr w:rsidR="006959C6" w14:paraId="5919907A" w14:textId="77777777" w:rsidTr="00F22536">
        <w:tc>
          <w:tcPr>
            <w:tcW w:w="2965" w:type="dxa"/>
            <w:vMerge/>
          </w:tcPr>
          <w:p w14:paraId="3C90BB5F" w14:textId="10B76990" w:rsidR="006959C6" w:rsidRPr="00CE3D45" w:rsidRDefault="006959C6" w:rsidP="006959C6"/>
        </w:tc>
        <w:tc>
          <w:tcPr>
            <w:tcW w:w="6390" w:type="dxa"/>
          </w:tcPr>
          <w:p w14:paraId="6593C31E" w14:textId="0AAC70B2" w:rsidR="006959C6" w:rsidRPr="00CE3D45" w:rsidRDefault="0021257A" w:rsidP="006959C6">
            <w:r>
              <w:t>Ability to c</w:t>
            </w:r>
            <w:r w:rsidR="006959C6">
              <w:t xml:space="preserve">ollect specimen in </w:t>
            </w:r>
            <w:r w:rsidR="006959C6" w:rsidRPr="00CE3D45">
              <w:t>safe space</w:t>
            </w:r>
          </w:p>
        </w:tc>
      </w:tr>
      <w:tr w:rsidR="006959C6" w14:paraId="39CAD2F5" w14:textId="77777777" w:rsidTr="00F22536">
        <w:tc>
          <w:tcPr>
            <w:tcW w:w="2965" w:type="dxa"/>
            <w:vMerge/>
          </w:tcPr>
          <w:p w14:paraId="3C597ABE" w14:textId="46ABDFAC" w:rsidR="006959C6" w:rsidRPr="00CE3D45" w:rsidRDefault="006959C6" w:rsidP="006959C6"/>
        </w:tc>
        <w:tc>
          <w:tcPr>
            <w:tcW w:w="6390" w:type="dxa"/>
          </w:tcPr>
          <w:p w14:paraId="106ADE16" w14:textId="311E9F25" w:rsidR="006959C6" w:rsidRPr="00CE3D45" w:rsidRDefault="006959C6" w:rsidP="006959C6">
            <w:r w:rsidRPr="00CE3D45">
              <w:t>Chain of custody is maintained</w:t>
            </w:r>
            <w:r w:rsidR="0021257A">
              <w:t xml:space="preserve"> at all stages in process</w:t>
            </w:r>
          </w:p>
        </w:tc>
      </w:tr>
      <w:tr w:rsidR="006959C6" w14:paraId="2BA0C215" w14:textId="77777777" w:rsidTr="00F22536">
        <w:tc>
          <w:tcPr>
            <w:tcW w:w="2965" w:type="dxa"/>
            <w:vMerge/>
          </w:tcPr>
          <w:p w14:paraId="60E684F8" w14:textId="77777777" w:rsidR="006959C6" w:rsidRPr="00CE3D45" w:rsidRDefault="006959C6" w:rsidP="006959C6"/>
        </w:tc>
        <w:tc>
          <w:tcPr>
            <w:tcW w:w="6390" w:type="dxa"/>
          </w:tcPr>
          <w:p w14:paraId="068807D2" w14:textId="74CE5844" w:rsidR="006959C6" w:rsidRPr="000775D0" w:rsidRDefault="006959C6" w:rsidP="006959C6">
            <w:r w:rsidRPr="000775D0">
              <w:t>Collector provides consent for testing</w:t>
            </w:r>
          </w:p>
        </w:tc>
      </w:tr>
      <w:tr w:rsidR="002E18B9" w14:paraId="5C532B75" w14:textId="77777777" w:rsidTr="00F22536">
        <w:trPr>
          <w:trHeight w:val="818"/>
        </w:trPr>
        <w:tc>
          <w:tcPr>
            <w:tcW w:w="2965" w:type="dxa"/>
          </w:tcPr>
          <w:p w14:paraId="2F3A11F0" w14:textId="2EBF4EB5" w:rsidR="002E18B9" w:rsidRPr="00CE3D45" w:rsidRDefault="002E18B9" w:rsidP="006959C6">
            <w:r>
              <w:t>Random Testing</w:t>
            </w:r>
          </w:p>
        </w:tc>
        <w:tc>
          <w:tcPr>
            <w:tcW w:w="6390" w:type="dxa"/>
          </w:tcPr>
          <w:p w14:paraId="61CEF9D4" w14:textId="512B3F9F" w:rsidR="002E18B9" w:rsidRDefault="002E18B9" w:rsidP="006959C6">
            <w:r>
              <w:t>Ability to manage random testing program to test involved employees including Armed Security, DOT drivers, and any other employees as identified by Inspira</w:t>
            </w:r>
          </w:p>
        </w:tc>
      </w:tr>
      <w:tr w:rsidR="000775D0" w14:paraId="1CDC46FE" w14:textId="77777777" w:rsidTr="00F22536">
        <w:trPr>
          <w:trHeight w:val="287"/>
        </w:trPr>
        <w:tc>
          <w:tcPr>
            <w:tcW w:w="2965" w:type="dxa"/>
            <w:vMerge w:val="restart"/>
          </w:tcPr>
          <w:p w14:paraId="350BE1BD" w14:textId="10CF6E96" w:rsidR="000775D0" w:rsidRPr="00CE3D45" w:rsidRDefault="000775D0" w:rsidP="006959C6">
            <w:r w:rsidRPr="00CE3D45">
              <w:t>Testing Requirement</w:t>
            </w:r>
          </w:p>
        </w:tc>
        <w:tc>
          <w:tcPr>
            <w:tcW w:w="6390" w:type="dxa"/>
          </w:tcPr>
          <w:p w14:paraId="5D2AE668" w14:textId="4B8445FE" w:rsidR="000775D0" w:rsidRPr="00CE3D45" w:rsidRDefault="000775D0" w:rsidP="006959C6">
            <w:r>
              <w:t xml:space="preserve">Ability to collect </w:t>
            </w:r>
            <w:r w:rsidRPr="00CE3D45">
              <w:t xml:space="preserve">10 panel </w:t>
            </w:r>
            <w:r>
              <w:t>urine</w:t>
            </w:r>
            <w:r w:rsidRPr="00CE3D45">
              <w:t xml:space="preserve"> test </w:t>
            </w:r>
            <w:r>
              <w:t>(to include marijuana)</w:t>
            </w:r>
          </w:p>
        </w:tc>
      </w:tr>
      <w:tr w:rsidR="000775D0" w14:paraId="41FE5F6B" w14:textId="77777777" w:rsidTr="00F22536">
        <w:tc>
          <w:tcPr>
            <w:tcW w:w="2965" w:type="dxa"/>
            <w:vMerge/>
          </w:tcPr>
          <w:p w14:paraId="6B1C7D01" w14:textId="77777777" w:rsidR="000775D0" w:rsidRPr="00CE3D45" w:rsidRDefault="000775D0" w:rsidP="006959C6"/>
        </w:tc>
        <w:tc>
          <w:tcPr>
            <w:tcW w:w="6390" w:type="dxa"/>
          </w:tcPr>
          <w:p w14:paraId="3EF46CCA" w14:textId="3EBA6B41" w:rsidR="000775D0" w:rsidRPr="00CE3D45" w:rsidRDefault="000775D0" w:rsidP="006959C6">
            <w:r>
              <w:t>Ability to collect breath alcohol test</w:t>
            </w:r>
          </w:p>
        </w:tc>
      </w:tr>
      <w:tr w:rsidR="006959C6" w14:paraId="13D94CC8" w14:textId="77777777" w:rsidTr="00F22536">
        <w:tc>
          <w:tcPr>
            <w:tcW w:w="2965" w:type="dxa"/>
            <w:vMerge w:val="restart"/>
          </w:tcPr>
          <w:p w14:paraId="304737FF" w14:textId="54149F35" w:rsidR="006959C6" w:rsidRPr="00CE3D45" w:rsidRDefault="000775D0" w:rsidP="006A5179">
            <w:r>
              <w:t>CLIA/CLIS-certified</w:t>
            </w:r>
            <w:r w:rsidR="006A5179">
              <w:t xml:space="preserve"> </w:t>
            </w:r>
            <w:r w:rsidR="006959C6" w:rsidRPr="00CE3D45">
              <w:t>Lab Partner</w:t>
            </w:r>
          </w:p>
        </w:tc>
        <w:tc>
          <w:tcPr>
            <w:tcW w:w="6390" w:type="dxa"/>
          </w:tcPr>
          <w:p w14:paraId="373C0003" w14:textId="79AAAF35" w:rsidR="006959C6" w:rsidRPr="00CE3D45" w:rsidRDefault="000775D0" w:rsidP="006959C6">
            <w:r>
              <w:t xml:space="preserve">Lab that Vendor utilizes to provide results is certified as specimen collector and is licensed both federally </w:t>
            </w:r>
            <w:r w:rsidR="006A5179">
              <w:t xml:space="preserve">(CLIA-certified) </w:t>
            </w:r>
            <w:r>
              <w:t>and in the state of New Jersey</w:t>
            </w:r>
            <w:r w:rsidR="006A5179">
              <w:t xml:space="preserve"> (CLIS-certified)</w:t>
            </w:r>
          </w:p>
        </w:tc>
      </w:tr>
      <w:tr w:rsidR="006959C6" w14:paraId="07170BD9" w14:textId="77777777" w:rsidTr="00F22536">
        <w:tc>
          <w:tcPr>
            <w:tcW w:w="2965" w:type="dxa"/>
            <w:vMerge/>
          </w:tcPr>
          <w:p w14:paraId="12635865" w14:textId="77777777" w:rsidR="006959C6" w:rsidRPr="00CE3D45" w:rsidRDefault="006959C6" w:rsidP="006959C6"/>
        </w:tc>
        <w:tc>
          <w:tcPr>
            <w:tcW w:w="6390" w:type="dxa"/>
          </w:tcPr>
          <w:p w14:paraId="0842D5F7" w14:textId="224E11F2" w:rsidR="006959C6" w:rsidRPr="00CE3D45" w:rsidRDefault="006A5179" w:rsidP="006959C6">
            <w:r>
              <w:t>Lab has a</w:t>
            </w:r>
            <w:r w:rsidR="006959C6" w:rsidRPr="00CE3D45">
              <w:t>bility to customize testing as requested</w:t>
            </w:r>
            <w:r w:rsidR="00DD71F9">
              <w:t>, including adjusting urine test panel</w:t>
            </w:r>
          </w:p>
        </w:tc>
      </w:tr>
      <w:tr w:rsidR="006959C6" w14:paraId="34D47BF3" w14:textId="77777777" w:rsidTr="00F22536">
        <w:tc>
          <w:tcPr>
            <w:tcW w:w="2965" w:type="dxa"/>
            <w:vMerge/>
          </w:tcPr>
          <w:p w14:paraId="037C0092" w14:textId="1C24B4A0" w:rsidR="006959C6" w:rsidRPr="00CE3D45" w:rsidRDefault="006959C6" w:rsidP="006959C6"/>
        </w:tc>
        <w:tc>
          <w:tcPr>
            <w:tcW w:w="6390" w:type="dxa"/>
          </w:tcPr>
          <w:p w14:paraId="6040E66B" w14:textId="2D863A53" w:rsidR="006959C6" w:rsidRPr="00CE3D45" w:rsidRDefault="006A5179" w:rsidP="006959C6">
            <w:r>
              <w:t>Lab has ability to s</w:t>
            </w:r>
            <w:r w:rsidR="006959C6" w:rsidRPr="00CE3D45">
              <w:t>plit specimen (</w:t>
            </w:r>
            <w:r>
              <w:t xml:space="preserve">i.e. </w:t>
            </w:r>
            <w:r w:rsidR="006959C6" w:rsidRPr="00CE3D45">
              <w:t>ability to retest)</w:t>
            </w:r>
          </w:p>
        </w:tc>
      </w:tr>
      <w:tr w:rsidR="006959C6" w14:paraId="41115FAB" w14:textId="77777777" w:rsidTr="00F22536">
        <w:tc>
          <w:tcPr>
            <w:tcW w:w="2965" w:type="dxa"/>
            <w:vMerge w:val="restart"/>
          </w:tcPr>
          <w:p w14:paraId="5807BE72" w14:textId="2E2818D2" w:rsidR="006959C6" w:rsidRPr="00CE3D45" w:rsidRDefault="006959C6" w:rsidP="006959C6">
            <w:r w:rsidRPr="00CE3D45">
              <w:t>Turnaround Time</w:t>
            </w:r>
          </w:p>
        </w:tc>
        <w:tc>
          <w:tcPr>
            <w:tcW w:w="6390" w:type="dxa"/>
          </w:tcPr>
          <w:p w14:paraId="007C7140" w14:textId="6534143D" w:rsidR="006959C6" w:rsidRPr="00CE3D45" w:rsidRDefault="006959C6" w:rsidP="006959C6">
            <w:r w:rsidRPr="00CE3D45">
              <w:t>Call to Test time in 60 mins or less</w:t>
            </w:r>
            <w:r w:rsidR="00DD71F9">
              <w:t xml:space="preserve">, and vendor </w:t>
            </w:r>
            <w:r w:rsidR="0021257A">
              <w:t>can</w:t>
            </w:r>
            <w:r w:rsidR="00DD71F9">
              <w:t xml:space="preserve"> provide data on turnaround times</w:t>
            </w:r>
            <w:r w:rsidR="0021257A">
              <w:t xml:space="preserve"> to Inspira at any time upon request</w:t>
            </w:r>
          </w:p>
        </w:tc>
      </w:tr>
      <w:tr w:rsidR="006959C6" w14:paraId="0E56AC67" w14:textId="77777777" w:rsidTr="00F22536">
        <w:tc>
          <w:tcPr>
            <w:tcW w:w="2965" w:type="dxa"/>
            <w:vMerge/>
          </w:tcPr>
          <w:p w14:paraId="24B73A03" w14:textId="13B8A895" w:rsidR="006959C6" w:rsidRPr="00CE3D45" w:rsidRDefault="006959C6" w:rsidP="006959C6"/>
        </w:tc>
        <w:tc>
          <w:tcPr>
            <w:tcW w:w="6390" w:type="dxa"/>
          </w:tcPr>
          <w:p w14:paraId="446C6B21" w14:textId="48AB8873" w:rsidR="006959C6" w:rsidRPr="00CE3D45" w:rsidRDefault="00E84188" w:rsidP="006959C6">
            <w:r>
              <w:t>Final Testing to Final Results turnaround time is</w:t>
            </w:r>
            <w:r w:rsidR="00DD71F9">
              <w:t xml:space="preserve"> available within </w:t>
            </w:r>
            <w:r w:rsidR="006A5179">
              <w:t>appropriate &amp; expeditious</w:t>
            </w:r>
            <w:r w:rsidR="00DD71F9">
              <w:t xml:space="preserve"> timeframe, and vendor </w:t>
            </w:r>
            <w:r w:rsidR="0021257A">
              <w:t>can</w:t>
            </w:r>
            <w:r w:rsidR="00DD71F9">
              <w:t xml:space="preserve"> provide data on turnaround times</w:t>
            </w:r>
            <w:r w:rsidR="0021257A">
              <w:t xml:space="preserve"> to Inspira at any time upon request</w:t>
            </w:r>
          </w:p>
        </w:tc>
      </w:tr>
      <w:tr w:rsidR="009B4465" w14:paraId="4C0CCC2E" w14:textId="77777777" w:rsidTr="00F22536">
        <w:tc>
          <w:tcPr>
            <w:tcW w:w="2965" w:type="dxa"/>
            <w:vMerge w:val="restart"/>
          </w:tcPr>
          <w:p w14:paraId="6382BC86" w14:textId="34452BD2" w:rsidR="009B4465" w:rsidRPr="00CE3D45" w:rsidRDefault="009B4465" w:rsidP="006959C6">
            <w:r>
              <w:t>Test Results &amp; Review</w:t>
            </w:r>
          </w:p>
        </w:tc>
        <w:tc>
          <w:tcPr>
            <w:tcW w:w="6390" w:type="dxa"/>
          </w:tcPr>
          <w:p w14:paraId="45EDBA31" w14:textId="0EEC4000" w:rsidR="009B4465" w:rsidRPr="009B4465" w:rsidRDefault="009B4465" w:rsidP="006959C6">
            <w:pPr>
              <w:rPr>
                <w:color w:val="FF0000"/>
              </w:rPr>
            </w:pPr>
            <w:r w:rsidRPr="00624F54">
              <w:t>Results accessible for Inspira’s Employee Health team thru</w:t>
            </w:r>
            <w:r w:rsidR="00B77527">
              <w:t xml:space="preserve"> </w:t>
            </w:r>
            <w:r w:rsidR="003D69D8">
              <w:t>encrypted</w:t>
            </w:r>
            <w:r w:rsidRPr="00624F54">
              <w:t xml:space="preserve"> email and/or another platform provided by vendor</w:t>
            </w:r>
          </w:p>
        </w:tc>
      </w:tr>
      <w:tr w:rsidR="009B4465" w14:paraId="7E5511C3" w14:textId="77777777" w:rsidTr="00F22536">
        <w:tc>
          <w:tcPr>
            <w:tcW w:w="2965" w:type="dxa"/>
            <w:vMerge/>
          </w:tcPr>
          <w:p w14:paraId="04A20DE8" w14:textId="437D287D" w:rsidR="009B4465" w:rsidRDefault="009B4465" w:rsidP="006959C6"/>
        </w:tc>
        <w:tc>
          <w:tcPr>
            <w:tcW w:w="6390" w:type="dxa"/>
          </w:tcPr>
          <w:p w14:paraId="57FC1F99" w14:textId="3123BFAD" w:rsidR="009B4465" w:rsidRPr="00DB394E" w:rsidRDefault="009B4465" w:rsidP="006959C6">
            <w:pPr>
              <w:rPr>
                <w:color w:val="FF0000"/>
              </w:rPr>
            </w:pPr>
            <w:r w:rsidRPr="00621028">
              <w:t>Vendor has in-house Medical Review Officer (MRO) or contracts with MRO services to certify results</w:t>
            </w:r>
          </w:p>
        </w:tc>
      </w:tr>
      <w:tr w:rsidR="006959C6" w14:paraId="343F73D3" w14:textId="77777777" w:rsidTr="00F22536">
        <w:tc>
          <w:tcPr>
            <w:tcW w:w="2965" w:type="dxa"/>
          </w:tcPr>
          <w:p w14:paraId="3C73142E" w14:textId="69C2F807" w:rsidR="006959C6" w:rsidRDefault="009B4465" w:rsidP="006959C6">
            <w:r>
              <w:t>Vendor Availability (preferred but not required)</w:t>
            </w:r>
          </w:p>
        </w:tc>
        <w:tc>
          <w:tcPr>
            <w:tcW w:w="6390" w:type="dxa"/>
          </w:tcPr>
          <w:p w14:paraId="25D9EC00" w14:textId="181AB836" w:rsidR="006959C6" w:rsidRPr="00CE3D45" w:rsidRDefault="00AD5EEB" w:rsidP="006959C6">
            <w:r>
              <w:t>Vendor able to provide mobile services in any regional location outside of Inspira’s sites</w:t>
            </w:r>
          </w:p>
        </w:tc>
      </w:tr>
    </w:tbl>
    <w:p w14:paraId="745621CB" w14:textId="177E4637" w:rsidR="00296E35" w:rsidRPr="00296E35" w:rsidRDefault="00296E35" w:rsidP="0F945705">
      <w:pPr>
        <w:spacing w:after="120"/>
      </w:pPr>
    </w:p>
    <w:p w14:paraId="49B2C083" w14:textId="14B07242" w:rsidR="00503B5E" w:rsidRPr="008F6DEA" w:rsidRDefault="00503B5E" w:rsidP="00503B5E">
      <w:pPr>
        <w:pStyle w:val="Heading2"/>
        <w:numPr>
          <w:ilvl w:val="1"/>
          <w:numId w:val="2"/>
        </w:numPr>
        <w:spacing w:after="120"/>
        <w:rPr>
          <w:b/>
          <w:bCs/>
        </w:rPr>
      </w:pPr>
      <w:bookmarkStart w:id="13" w:name="_Toc172564846"/>
      <w:r>
        <w:rPr>
          <w:b/>
          <w:bCs/>
        </w:rPr>
        <w:lastRenderedPageBreak/>
        <w:t>Scope of Services</w:t>
      </w:r>
      <w:bookmarkEnd w:id="13"/>
    </w:p>
    <w:p w14:paraId="264B4077" w14:textId="1B632A09" w:rsidR="00503B5E" w:rsidRPr="00C45197" w:rsidRDefault="00503B5E" w:rsidP="00503B5E">
      <w:pPr>
        <w:pStyle w:val="Heading2"/>
        <w:numPr>
          <w:ilvl w:val="2"/>
          <w:numId w:val="2"/>
        </w:numPr>
        <w:spacing w:after="120"/>
        <w:rPr>
          <w:sz w:val="24"/>
          <w:szCs w:val="24"/>
        </w:rPr>
      </w:pPr>
      <w:bookmarkStart w:id="14" w:name="_Toc172564483"/>
      <w:bookmarkStart w:id="15" w:name="_Toc172564847"/>
      <w:bookmarkEnd w:id="14"/>
      <w:r>
        <w:rPr>
          <w:sz w:val="24"/>
          <w:szCs w:val="24"/>
        </w:rPr>
        <w:t>Implementation Services</w:t>
      </w:r>
      <w:bookmarkEnd w:id="15"/>
    </w:p>
    <w:p w14:paraId="317D23F1" w14:textId="7F488256" w:rsidR="009007E0" w:rsidRDefault="00BD59F3" w:rsidP="009007E0">
      <w:r>
        <w:t xml:space="preserve">Inspira is seeking to enter an </w:t>
      </w:r>
      <w:r w:rsidR="00F47A34">
        <w:t>Implementation Service</w:t>
      </w:r>
      <w:r>
        <w:t xml:space="preserve"> Agreement. This</w:t>
      </w:r>
      <w:r w:rsidR="00F47A34">
        <w:t xml:space="preserve"> </w:t>
      </w:r>
      <w:r w:rsidR="00F22536">
        <w:t>may</w:t>
      </w:r>
      <w:r w:rsidR="00F47A34">
        <w:t xml:space="preserve"> include, but </w:t>
      </w:r>
      <w:r w:rsidR="00F22536">
        <w:t>is</w:t>
      </w:r>
      <w:r w:rsidR="00F47A34">
        <w:t xml:space="preserve"> not limited to</w:t>
      </w:r>
      <w:r w:rsidR="009807E3">
        <w:t>:</w:t>
      </w:r>
    </w:p>
    <w:p w14:paraId="5BDE3AA1" w14:textId="0B02C926" w:rsidR="009807E3" w:rsidRDefault="009B72AF" w:rsidP="009807E3">
      <w:pPr>
        <w:pStyle w:val="ListParagraph"/>
        <w:numPr>
          <w:ilvl w:val="0"/>
          <w:numId w:val="9"/>
        </w:numPr>
      </w:pPr>
      <w:r>
        <w:t>Planning and Requirements</w:t>
      </w:r>
    </w:p>
    <w:p w14:paraId="04EB5DB2" w14:textId="2588F6B1" w:rsidR="009B72AF" w:rsidRDefault="009B72AF" w:rsidP="009807E3">
      <w:pPr>
        <w:pStyle w:val="ListParagraph"/>
        <w:numPr>
          <w:ilvl w:val="0"/>
          <w:numId w:val="9"/>
        </w:numPr>
      </w:pPr>
      <w:r>
        <w:t>Design</w:t>
      </w:r>
      <w:r w:rsidR="00B96466">
        <w:t xml:space="preserve"> </w:t>
      </w:r>
      <w:r w:rsidR="00DF75B0">
        <w:t>(if applicable)</w:t>
      </w:r>
    </w:p>
    <w:p w14:paraId="3CFAF8C3" w14:textId="59C9717E" w:rsidR="009B72AF" w:rsidRDefault="009B72AF" w:rsidP="009807E3">
      <w:pPr>
        <w:pStyle w:val="ListParagraph"/>
        <w:numPr>
          <w:ilvl w:val="0"/>
          <w:numId w:val="9"/>
        </w:numPr>
      </w:pPr>
      <w:r>
        <w:t>Development (if applicable)</w:t>
      </w:r>
    </w:p>
    <w:p w14:paraId="2013C312" w14:textId="2B502C62" w:rsidR="009B72AF" w:rsidRDefault="009B72AF" w:rsidP="009807E3">
      <w:pPr>
        <w:pStyle w:val="ListParagraph"/>
        <w:numPr>
          <w:ilvl w:val="0"/>
          <w:numId w:val="9"/>
        </w:numPr>
      </w:pPr>
      <w:r>
        <w:t>Build</w:t>
      </w:r>
    </w:p>
    <w:p w14:paraId="3E662238" w14:textId="35CA17A0" w:rsidR="009B72AF" w:rsidRDefault="009B72AF" w:rsidP="009807E3">
      <w:pPr>
        <w:pStyle w:val="ListParagraph"/>
        <w:numPr>
          <w:ilvl w:val="0"/>
          <w:numId w:val="9"/>
        </w:numPr>
      </w:pPr>
      <w:r>
        <w:t>Testing</w:t>
      </w:r>
    </w:p>
    <w:p w14:paraId="24F91E08" w14:textId="49EED0F2" w:rsidR="009B72AF" w:rsidRDefault="009B72AF" w:rsidP="009807E3">
      <w:pPr>
        <w:pStyle w:val="ListParagraph"/>
        <w:numPr>
          <w:ilvl w:val="0"/>
          <w:numId w:val="9"/>
        </w:numPr>
      </w:pPr>
      <w:r>
        <w:t>Training</w:t>
      </w:r>
      <w:r w:rsidR="00A90289">
        <w:t xml:space="preserve"> (if applicable)</w:t>
      </w:r>
    </w:p>
    <w:p w14:paraId="2F3DCF1D" w14:textId="7367C79E" w:rsidR="009B72AF" w:rsidRDefault="009B72AF" w:rsidP="00EE135B">
      <w:pPr>
        <w:pStyle w:val="ListParagraph"/>
        <w:numPr>
          <w:ilvl w:val="0"/>
          <w:numId w:val="9"/>
        </w:numPr>
      </w:pPr>
      <w:r>
        <w:t>Deployment</w:t>
      </w:r>
    </w:p>
    <w:p w14:paraId="2E8C56E6" w14:textId="03F07892" w:rsidR="000A5325" w:rsidRPr="00C45197" w:rsidRDefault="000A5325" w:rsidP="000A5325">
      <w:pPr>
        <w:pStyle w:val="Heading2"/>
        <w:numPr>
          <w:ilvl w:val="2"/>
          <w:numId w:val="2"/>
        </w:numPr>
        <w:spacing w:after="120"/>
        <w:rPr>
          <w:sz w:val="24"/>
          <w:szCs w:val="24"/>
        </w:rPr>
      </w:pPr>
      <w:bookmarkStart w:id="16" w:name="_Toc172564848"/>
      <w:r>
        <w:rPr>
          <w:sz w:val="24"/>
          <w:szCs w:val="24"/>
        </w:rPr>
        <w:t>Managed Services</w:t>
      </w:r>
      <w:bookmarkEnd w:id="16"/>
    </w:p>
    <w:p w14:paraId="53FAAD8C" w14:textId="708124CE" w:rsidR="009C1CA9" w:rsidRDefault="00EE135B" w:rsidP="009007E0">
      <w:r>
        <w:t xml:space="preserve">Post-implementation, </w:t>
      </w:r>
      <w:r w:rsidR="002B5B71">
        <w:t>Inspira</w:t>
      </w:r>
      <w:r>
        <w:t xml:space="preserve"> </w:t>
      </w:r>
      <w:r w:rsidR="00FF3701">
        <w:t xml:space="preserve">seeks </w:t>
      </w:r>
      <w:r w:rsidR="00A61A06">
        <w:t xml:space="preserve">to enter a Managed Services agreement. </w:t>
      </w:r>
      <w:r w:rsidR="00C741AF">
        <w:t xml:space="preserve">This </w:t>
      </w:r>
      <w:r w:rsidR="00BD59F3">
        <w:t>may comprise of</w:t>
      </w:r>
      <w:r w:rsidR="00C741AF">
        <w:t>:</w:t>
      </w:r>
    </w:p>
    <w:p w14:paraId="5621E3B5" w14:textId="3150060F" w:rsidR="00C741AF" w:rsidRDefault="0096023D" w:rsidP="00C741AF">
      <w:pPr>
        <w:pStyle w:val="ListParagraph"/>
        <w:numPr>
          <w:ilvl w:val="0"/>
          <w:numId w:val="10"/>
        </w:numPr>
      </w:pPr>
      <w:r>
        <w:t>Support</w:t>
      </w:r>
      <w:r w:rsidR="005114AD">
        <w:t xml:space="preserve"> (via </w:t>
      </w:r>
      <w:r w:rsidR="00365343">
        <w:t>h</w:t>
      </w:r>
      <w:r w:rsidR="005114AD">
        <w:t xml:space="preserve">elp </w:t>
      </w:r>
      <w:r w:rsidR="00365343">
        <w:t>d</w:t>
      </w:r>
      <w:r w:rsidR="005114AD">
        <w:t>esk</w:t>
      </w:r>
      <w:r w:rsidR="00365343">
        <w:t xml:space="preserve"> and escalation contacts</w:t>
      </w:r>
      <w:r w:rsidR="005114AD">
        <w:t>)</w:t>
      </w:r>
    </w:p>
    <w:p w14:paraId="0753542E" w14:textId="3B986556" w:rsidR="009A41B0" w:rsidRDefault="009A41B0" w:rsidP="00C741AF">
      <w:pPr>
        <w:pStyle w:val="ListParagraph"/>
        <w:numPr>
          <w:ilvl w:val="0"/>
          <w:numId w:val="10"/>
        </w:numPr>
      </w:pPr>
      <w:r>
        <w:t>Maintenance and Management of Backend POS environment and systems</w:t>
      </w:r>
    </w:p>
    <w:p w14:paraId="23DB8E38" w14:textId="35DFA515" w:rsidR="00365343" w:rsidRDefault="004340E3" w:rsidP="00C741AF">
      <w:pPr>
        <w:pStyle w:val="ListParagraph"/>
        <w:numPr>
          <w:ilvl w:val="0"/>
          <w:numId w:val="10"/>
        </w:numPr>
      </w:pPr>
      <w:r>
        <w:t xml:space="preserve">System Operations and </w:t>
      </w:r>
      <w:r w:rsidR="008B25F9">
        <w:t>Maintenance</w:t>
      </w:r>
      <w:r>
        <w:t xml:space="preserve"> (if applicable)</w:t>
      </w:r>
    </w:p>
    <w:p w14:paraId="18539D21" w14:textId="0221E3CC" w:rsidR="008B25F9" w:rsidRDefault="00960FB3" w:rsidP="00C741AF">
      <w:pPr>
        <w:pStyle w:val="ListParagraph"/>
        <w:numPr>
          <w:ilvl w:val="0"/>
          <w:numId w:val="10"/>
        </w:numPr>
      </w:pPr>
      <w:r>
        <w:t>Bug Fixes</w:t>
      </w:r>
    </w:p>
    <w:p w14:paraId="692CAA27" w14:textId="342A4F79" w:rsidR="00960FB3" w:rsidRDefault="00960FB3" w:rsidP="00C741AF">
      <w:pPr>
        <w:pStyle w:val="ListParagraph"/>
        <w:numPr>
          <w:ilvl w:val="0"/>
          <w:numId w:val="10"/>
        </w:numPr>
      </w:pPr>
      <w:r>
        <w:t>Software Updates/Patches</w:t>
      </w:r>
    </w:p>
    <w:p w14:paraId="56379DB6" w14:textId="520297DC" w:rsidR="00960FB3" w:rsidRDefault="00960FB3" w:rsidP="00C741AF">
      <w:pPr>
        <w:pStyle w:val="ListParagraph"/>
        <w:numPr>
          <w:ilvl w:val="0"/>
          <w:numId w:val="10"/>
        </w:numPr>
      </w:pPr>
      <w:r>
        <w:t>Enhancements</w:t>
      </w:r>
      <w:r w:rsidR="00930C14">
        <w:t xml:space="preserve"> (Major and Minor)</w:t>
      </w:r>
    </w:p>
    <w:p w14:paraId="4888BF6B" w14:textId="6CE54540" w:rsidR="0007331C" w:rsidRPr="006E6B9B" w:rsidRDefault="0007331C" w:rsidP="00C741AF">
      <w:pPr>
        <w:pStyle w:val="ListParagraph"/>
        <w:numPr>
          <w:ilvl w:val="0"/>
          <w:numId w:val="10"/>
        </w:numPr>
      </w:pPr>
      <w:r>
        <w:t>Training (As Needed)</w:t>
      </w:r>
    </w:p>
    <w:p w14:paraId="4E6E250A" w14:textId="6F248184" w:rsidR="00503B5E" w:rsidRPr="008F6DEA" w:rsidRDefault="00503B5E" w:rsidP="00503B5E">
      <w:pPr>
        <w:pStyle w:val="Heading2"/>
        <w:numPr>
          <w:ilvl w:val="1"/>
          <w:numId w:val="2"/>
        </w:numPr>
        <w:spacing w:after="120"/>
        <w:rPr>
          <w:b/>
          <w:bCs/>
        </w:rPr>
      </w:pPr>
      <w:bookmarkStart w:id="17" w:name="_Toc172564849"/>
      <w:r>
        <w:rPr>
          <w:b/>
          <w:bCs/>
        </w:rPr>
        <w:t>Project Timeline</w:t>
      </w:r>
      <w:bookmarkEnd w:id="17"/>
    </w:p>
    <w:p w14:paraId="4F715C4E" w14:textId="7E19262A" w:rsidR="00133D74" w:rsidRPr="004F46B6" w:rsidRDefault="00F35BCE" w:rsidP="004F46B6">
      <w:r>
        <w:t xml:space="preserve">As referenced in section 3.4, </w:t>
      </w:r>
      <w:r w:rsidR="00C55CA3" w:rsidRPr="00BE3764">
        <w:t xml:space="preserve">Inspira is seeking to commence implementation no later than </w:t>
      </w:r>
      <w:r w:rsidR="003026E3">
        <w:t>Q1 of 2025.</w:t>
      </w:r>
    </w:p>
    <w:p w14:paraId="6DC3BC5D" w14:textId="5E3C7402" w:rsidR="00503B5E" w:rsidRPr="00B1624E" w:rsidRDefault="00503B5E" w:rsidP="00503B5E">
      <w:pPr>
        <w:pStyle w:val="Heading1"/>
        <w:numPr>
          <w:ilvl w:val="0"/>
          <w:numId w:val="27"/>
        </w:numPr>
        <w:spacing w:after="120"/>
        <w:rPr>
          <w:b/>
          <w:bCs/>
          <w:color w:val="002060"/>
          <w:sz w:val="36"/>
          <w:szCs w:val="36"/>
        </w:rPr>
      </w:pPr>
      <w:bookmarkStart w:id="18" w:name="_Toc172564850"/>
      <w:r>
        <w:rPr>
          <w:b/>
          <w:bCs/>
          <w:color w:val="002060"/>
          <w:sz w:val="36"/>
          <w:szCs w:val="36"/>
        </w:rPr>
        <w:t>Processes and Procedures</w:t>
      </w:r>
      <w:bookmarkEnd w:id="18"/>
    </w:p>
    <w:p w14:paraId="2186913E" w14:textId="77777777" w:rsidR="00E5224B" w:rsidRPr="00E5224B" w:rsidRDefault="00E5224B" w:rsidP="00E5224B">
      <w:pPr>
        <w:pStyle w:val="ListParagraph"/>
        <w:keepNext/>
        <w:keepLines/>
        <w:numPr>
          <w:ilvl w:val="0"/>
          <w:numId w:val="2"/>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19" w:name="_Toc172564058"/>
      <w:bookmarkStart w:id="20" w:name="_Toc172564489"/>
      <w:bookmarkStart w:id="21" w:name="_Toc172564785"/>
      <w:bookmarkStart w:id="22" w:name="_Toc172564851"/>
      <w:bookmarkEnd w:id="19"/>
      <w:bookmarkEnd w:id="20"/>
      <w:bookmarkEnd w:id="21"/>
      <w:bookmarkEnd w:id="22"/>
    </w:p>
    <w:p w14:paraId="4E4E57EF" w14:textId="70026C64" w:rsidR="00503B5E" w:rsidRPr="008F6DEA" w:rsidRDefault="00503B5E" w:rsidP="00503B5E">
      <w:pPr>
        <w:pStyle w:val="Heading2"/>
        <w:numPr>
          <w:ilvl w:val="1"/>
          <w:numId w:val="2"/>
        </w:numPr>
        <w:spacing w:after="120"/>
        <w:rPr>
          <w:b/>
          <w:bCs/>
        </w:rPr>
      </w:pPr>
      <w:bookmarkStart w:id="23" w:name="_Toc172564852"/>
      <w:r>
        <w:rPr>
          <w:b/>
          <w:bCs/>
        </w:rPr>
        <w:t>Proposal Contents</w:t>
      </w:r>
      <w:bookmarkEnd w:id="23"/>
    </w:p>
    <w:p w14:paraId="43AD9513" w14:textId="1C44D6E9" w:rsidR="00F233E9" w:rsidRDefault="0007648B" w:rsidP="00F233E9">
      <w:r>
        <w:t xml:space="preserve">To be considered a complete response to the RFP, prospective </w:t>
      </w:r>
      <w:r w:rsidR="002F289F">
        <w:t>vendor</w:t>
      </w:r>
      <w:r>
        <w:t xml:space="preserve"> proposals </w:t>
      </w:r>
      <w:r w:rsidR="009D3725">
        <w:t xml:space="preserve">must be submitted </w:t>
      </w:r>
      <w:r w:rsidR="008C0550">
        <w:t xml:space="preserve">using the provided attachments: </w:t>
      </w:r>
    </w:p>
    <w:p w14:paraId="2DD2255A" w14:textId="77777777" w:rsidR="008F2454" w:rsidRPr="00F92704" w:rsidRDefault="008F2454" w:rsidP="008F2454">
      <w:pPr>
        <w:pStyle w:val="ListParagraph"/>
        <w:numPr>
          <w:ilvl w:val="0"/>
          <w:numId w:val="28"/>
        </w:numPr>
        <w:rPr>
          <w:rFonts w:cstheme="minorHAnsi"/>
        </w:rPr>
      </w:pPr>
      <w:r w:rsidRPr="00F92704">
        <w:rPr>
          <w:rFonts w:cstheme="minorHAnsi"/>
        </w:rPr>
        <w:t>ATTACHMENT 1 – No Proposal Reply Form</w:t>
      </w:r>
    </w:p>
    <w:p w14:paraId="71EFB6E6" w14:textId="77777777" w:rsidR="008F2454" w:rsidRPr="00F92704" w:rsidRDefault="008F2454" w:rsidP="008F2454">
      <w:pPr>
        <w:pStyle w:val="ListParagraph"/>
        <w:numPr>
          <w:ilvl w:val="0"/>
          <w:numId w:val="28"/>
        </w:numPr>
        <w:rPr>
          <w:rFonts w:cstheme="minorHAnsi"/>
        </w:rPr>
      </w:pPr>
      <w:r w:rsidRPr="00F92704">
        <w:rPr>
          <w:rFonts w:cstheme="minorHAnsi"/>
        </w:rPr>
        <w:t>ATTACHMENT 2 – Exceptions Form</w:t>
      </w:r>
    </w:p>
    <w:p w14:paraId="14488128" w14:textId="77777777" w:rsidR="008F2454" w:rsidRPr="00F92704" w:rsidRDefault="008F2454" w:rsidP="008F2454">
      <w:pPr>
        <w:pStyle w:val="ListParagraph"/>
        <w:numPr>
          <w:ilvl w:val="0"/>
          <w:numId w:val="28"/>
        </w:numPr>
        <w:rPr>
          <w:rFonts w:cstheme="minorHAnsi"/>
        </w:rPr>
      </w:pPr>
      <w:r w:rsidRPr="00F92704">
        <w:rPr>
          <w:rFonts w:cstheme="minorHAnsi"/>
        </w:rPr>
        <w:t>ATTACHMENT 3 – Business Profile &amp; Capabilities Form</w:t>
      </w:r>
    </w:p>
    <w:p w14:paraId="3C8F88B7" w14:textId="77777777" w:rsidR="008F2454" w:rsidRPr="00F92704" w:rsidRDefault="008F2454" w:rsidP="008F2454">
      <w:pPr>
        <w:pStyle w:val="ListParagraph"/>
        <w:numPr>
          <w:ilvl w:val="0"/>
          <w:numId w:val="28"/>
        </w:numPr>
        <w:rPr>
          <w:rFonts w:cstheme="minorHAnsi"/>
        </w:rPr>
      </w:pPr>
      <w:r w:rsidRPr="00F92704">
        <w:rPr>
          <w:rFonts w:cstheme="minorHAnsi"/>
        </w:rPr>
        <w:t>ATTACHMENT 4 – Business References Form</w:t>
      </w:r>
    </w:p>
    <w:p w14:paraId="697C9C42" w14:textId="77777777" w:rsidR="008F2454" w:rsidRPr="00F92704" w:rsidRDefault="008F2454" w:rsidP="008F2454">
      <w:pPr>
        <w:pStyle w:val="ListParagraph"/>
        <w:numPr>
          <w:ilvl w:val="0"/>
          <w:numId w:val="28"/>
        </w:numPr>
        <w:rPr>
          <w:rFonts w:cstheme="minorHAnsi"/>
        </w:rPr>
      </w:pPr>
      <w:r w:rsidRPr="00F92704">
        <w:rPr>
          <w:rFonts w:cstheme="minorHAnsi"/>
        </w:rPr>
        <w:t>ATTACHMENT 5 – Subcontractor Information Form</w:t>
      </w:r>
    </w:p>
    <w:p w14:paraId="6EFBDFBF" w14:textId="014D448F" w:rsidR="008F2454" w:rsidRPr="008F2454" w:rsidRDefault="008F2454" w:rsidP="00F233E9">
      <w:pPr>
        <w:pStyle w:val="ListParagraph"/>
        <w:numPr>
          <w:ilvl w:val="0"/>
          <w:numId w:val="28"/>
        </w:numPr>
        <w:rPr>
          <w:rFonts w:cstheme="minorHAnsi"/>
        </w:rPr>
      </w:pPr>
      <w:r w:rsidRPr="00F92704">
        <w:rPr>
          <w:rFonts w:cstheme="minorHAnsi"/>
        </w:rPr>
        <w:t>ATTACHMENT 6 – Additional Materials Form</w:t>
      </w:r>
    </w:p>
    <w:p w14:paraId="0CD77CF0" w14:textId="0BBE5627" w:rsidR="00C45197" w:rsidRPr="008F6DEA" w:rsidRDefault="00C45197" w:rsidP="00C45197">
      <w:pPr>
        <w:pStyle w:val="Heading2"/>
        <w:numPr>
          <w:ilvl w:val="1"/>
          <w:numId w:val="2"/>
        </w:numPr>
        <w:spacing w:after="120"/>
        <w:rPr>
          <w:b/>
          <w:bCs/>
        </w:rPr>
      </w:pPr>
      <w:bookmarkStart w:id="24" w:name="_Toc172564853"/>
      <w:r>
        <w:rPr>
          <w:b/>
          <w:bCs/>
        </w:rPr>
        <w:t>Inspira RFP Contact</w:t>
      </w:r>
      <w:bookmarkEnd w:id="24"/>
    </w:p>
    <w:p w14:paraId="4A04E42C" w14:textId="77777777" w:rsidR="00227EE3" w:rsidRDefault="00227EE3" w:rsidP="00227EE3">
      <w:r>
        <w:t>Verbal communication shall not be effective unless formally confirmed in writing.  In no case shall verbal communication supersede written communication.</w:t>
      </w:r>
    </w:p>
    <w:p w14:paraId="38B23FD4" w14:textId="330474DA" w:rsidR="00227EE3" w:rsidRPr="008452D3" w:rsidRDefault="00227EE3" w:rsidP="00227EE3">
      <w:r>
        <w:t>All inquiries, questions, and requests for clarification are to be directed in writing via email to</w:t>
      </w:r>
      <w:r w:rsidR="00705E04">
        <w:t>:</w:t>
      </w:r>
      <w:r>
        <w:t xml:space="preserve"> </w:t>
      </w:r>
    </w:p>
    <w:tbl>
      <w:tblPr>
        <w:tblStyle w:val="GridTable1Light"/>
        <w:tblW w:w="0" w:type="auto"/>
        <w:tblInd w:w="0" w:type="dxa"/>
        <w:tblLook w:val="0460" w:firstRow="1" w:lastRow="1" w:firstColumn="0" w:lastColumn="0" w:noHBand="0" w:noVBand="1"/>
      </w:tblPr>
      <w:tblGrid>
        <w:gridCol w:w="2335"/>
        <w:gridCol w:w="7015"/>
      </w:tblGrid>
      <w:tr w:rsidR="00227EE3" w:rsidRPr="002002E0" w14:paraId="38C60F4A" w14:textId="77777777" w:rsidTr="003F4A96">
        <w:trPr>
          <w:cnfStyle w:val="100000000000" w:firstRow="1" w:lastRow="0" w:firstColumn="0" w:lastColumn="0" w:oddVBand="0" w:evenVBand="0" w:oddHBand="0" w:evenHBand="0" w:firstRowFirstColumn="0" w:firstRowLastColumn="0" w:lastRowFirstColumn="0" w:lastRowLastColumn="0"/>
          <w:cantSplit/>
          <w:trHeight w:val="368"/>
        </w:trPr>
        <w:tc>
          <w:tcPr>
            <w:tcW w:w="9350"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29478BAC" w14:textId="77777777" w:rsidR="00227EE3" w:rsidRPr="008042F9" w:rsidRDefault="00227EE3" w:rsidP="003F4A96">
            <w:pPr>
              <w:rPr>
                <w:b w:val="0"/>
                <w:bCs w:val="0"/>
              </w:rPr>
            </w:pPr>
            <w:r>
              <w:lastRenderedPageBreak/>
              <w:t>RFP Contact Info</w:t>
            </w:r>
          </w:p>
        </w:tc>
      </w:tr>
      <w:tr w:rsidR="00227EE3" w:rsidRPr="002002E0" w14:paraId="2E22A4D5" w14:textId="77777777" w:rsidTr="003F4A96">
        <w:trPr>
          <w:cantSplit/>
        </w:trPr>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21456081" w14:textId="77777777" w:rsidR="00227EE3" w:rsidRPr="00AF1192" w:rsidRDefault="00227EE3" w:rsidP="003F4A96">
            <w:pPr>
              <w:rPr>
                <w:b/>
                <w:bCs/>
              </w:rPr>
            </w:pPr>
            <w:r w:rsidRPr="00AF1192">
              <w:rPr>
                <w:b/>
                <w:bCs/>
              </w:rPr>
              <w:t>Name</w:t>
            </w:r>
          </w:p>
        </w:tc>
        <w:tc>
          <w:tcPr>
            <w:tcW w:w="70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7D93E770" w14:textId="77777777" w:rsidR="00227EE3" w:rsidRPr="002002E0" w:rsidRDefault="00227EE3" w:rsidP="003F4A96">
            <w:r>
              <w:t>Adam Schiowitz</w:t>
            </w:r>
          </w:p>
        </w:tc>
      </w:tr>
      <w:tr w:rsidR="00227EE3" w:rsidRPr="002002E0" w14:paraId="13F2BA15" w14:textId="77777777" w:rsidTr="003F4A96">
        <w:trPr>
          <w:cantSplit/>
        </w:trPr>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021A3DA6" w14:textId="77777777" w:rsidR="00227EE3" w:rsidRPr="00AF1192" w:rsidRDefault="00227EE3" w:rsidP="003F4A96">
            <w:pPr>
              <w:rPr>
                <w:b/>
                <w:bCs/>
              </w:rPr>
            </w:pPr>
            <w:r w:rsidRPr="00AF1192">
              <w:rPr>
                <w:b/>
                <w:bCs/>
              </w:rPr>
              <w:t>Title</w:t>
            </w:r>
          </w:p>
        </w:tc>
        <w:tc>
          <w:tcPr>
            <w:tcW w:w="70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43BBBA9C" w14:textId="77777777" w:rsidR="00227EE3" w:rsidRPr="002002E0" w:rsidRDefault="00227EE3" w:rsidP="003F4A96">
            <w:r>
              <w:t>Managing Operations Consultant</w:t>
            </w:r>
          </w:p>
        </w:tc>
      </w:tr>
      <w:tr w:rsidR="00227EE3" w:rsidRPr="002002E0" w14:paraId="30C67CB7" w14:textId="77777777" w:rsidTr="003F4A96">
        <w:trPr>
          <w:cnfStyle w:val="010000000000" w:firstRow="0" w:lastRow="1" w:firstColumn="0" w:lastColumn="0" w:oddVBand="0" w:evenVBand="0" w:oddHBand="0" w:evenHBand="0" w:firstRowFirstColumn="0" w:firstRowLastColumn="0" w:lastRowFirstColumn="0" w:lastRowLastColumn="0"/>
          <w:cantSplit/>
        </w:trPr>
        <w:tc>
          <w:tcPr>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61D98614" w14:textId="77777777" w:rsidR="00227EE3" w:rsidRPr="00AF1192" w:rsidRDefault="00227EE3" w:rsidP="003F4A96">
            <w:r w:rsidRPr="00AF1192">
              <w:t>E-mail</w:t>
            </w:r>
          </w:p>
        </w:tc>
        <w:tc>
          <w:tcPr>
            <w:tcW w:w="70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70F98DEC" w14:textId="77777777" w:rsidR="00227EE3" w:rsidRPr="002002E0" w:rsidRDefault="00227EE3" w:rsidP="003F4A96">
            <w:r>
              <w:t>schiowitza@ihn.org</w:t>
            </w:r>
          </w:p>
        </w:tc>
      </w:tr>
    </w:tbl>
    <w:p w14:paraId="20704ED1" w14:textId="0A1F8EC2" w:rsidR="00C45197" w:rsidRPr="008F6DEA" w:rsidRDefault="00C45197" w:rsidP="00C45197">
      <w:pPr>
        <w:pStyle w:val="Heading2"/>
        <w:numPr>
          <w:ilvl w:val="1"/>
          <w:numId w:val="2"/>
        </w:numPr>
        <w:spacing w:after="120"/>
        <w:rPr>
          <w:b/>
          <w:bCs/>
        </w:rPr>
      </w:pPr>
      <w:bookmarkStart w:id="25" w:name="_Toc172564854"/>
      <w:r>
        <w:rPr>
          <w:b/>
          <w:bCs/>
        </w:rPr>
        <w:t>Questions</w:t>
      </w:r>
      <w:bookmarkEnd w:id="25"/>
    </w:p>
    <w:p w14:paraId="557BFF6C" w14:textId="33C67AB9" w:rsidR="00705E04" w:rsidRDefault="00705E04" w:rsidP="00705E04">
      <w:r>
        <w:t>All questions pertaining to the RFP or process can be submitted to the RFP Contact by email, but the deadline for requesting information or clarification regarding RFP requirements must be followed as per the RFP Timeline in section 3.4.</w:t>
      </w:r>
    </w:p>
    <w:p w14:paraId="38047531" w14:textId="4E2BCA86" w:rsidR="00C45197" w:rsidRPr="008F6DEA" w:rsidRDefault="00C45197" w:rsidP="00C45197">
      <w:pPr>
        <w:pStyle w:val="Heading2"/>
        <w:numPr>
          <w:ilvl w:val="1"/>
          <w:numId w:val="2"/>
        </w:numPr>
        <w:spacing w:after="120"/>
        <w:rPr>
          <w:b/>
          <w:bCs/>
        </w:rPr>
      </w:pPr>
      <w:bookmarkStart w:id="26" w:name="_Toc172564855"/>
      <w:r>
        <w:rPr>
          <w:b/>
          <w:bCs/>
        </w:rPr>
        <w:t>RFP Timeline</w:t>
      </w:r>
      <w:bookmarkEnd w:id="26"/>
    </w:p>
    <w:p w14:paraId="44A51DD5" w14:textId="77777777" w:rsidR="00227EE3" w:rsidRPr="008452D3" w:rsidRDefault="00227EE3" w:rsidP="00227EE3">
      <w:r>
        <w:t>The following is a tentative schedule that will apply to this RFP.  Inspira reserves the right to change or modify the schedule at Inspira’s sole discretion, for any reason.  Changes will be communicated by email to all vendors that have declared an intent to participate.</w:t>
      </w:r>
    </w:p>
    <w:tbl>
      <w:tblPr>
        <w:tblW w:w="93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770"/>
      </w:tblGrid>
      <w:tr w:rsidR="00227EE3" w:rsidRPr="002D18A4" w14:paraId="1551B6F8" w14:textId="77777777" w:rsidTr="003F4A96">
        <w:trPr>
          <w:trHeight w:val="345"/>
        </w:trPr>
        <w:tc>
          <w:tcPr>
            <w:tcW w:w="4570" w:type="dxa"/>
            <w:tcBorders>
              <w:top w:val="single" w:sz="6" w:space="0" w:color="auto"/>
              <w:left w:val="single" w:sz="6" w:space="0" w:color="auto"/>
              <w:bottom w:val="single" w:sz="6" w:space="0" w:color="auto"/>
              <w:right w:val="single" w:sz="6" w:space="0" w:color="auto"/>
            </w:tcBorders>
            <w:shd w:val="clear" w:color="auto" w:fill="auto"/>
            <w:vAlign w:val="center"/>
          </w:tcPr>
          <w:p w14:paraId="0D7653C4" w14:textId="77777777" w:rsidR="00227EE3" w:rsidRPr="00696EDC" w:rsidRDefault="00227EE3" w:rsidP="003F4A96">
            <w:pPr>
              <w:spacing w:after="0" w:line="240" w:lineRule="auto"/>
              <w:jc w:val="center"/>
              <w:rPr>
                <w:rFonts w:cstheme="minorHAnsi"/>
                <w:b/>
              </w:rPr>
            </w:pPr>
            <w:r w:rsidRPr="00696EDC">
              <w:rPr>
                <w:rFonts w:cstheme="minorHAnsi"/>
                <w:b/>
              </w:rPr>
              <w:t>Activity</w:t>
            </w:r>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tcPr>
          <w:p w14:paraId="0F784DEA" w14:textId="77777777" w:rsidR="00227EE3" w:rsidRPr="00696EDC" w:rsidRDefault="00227EE3" w:rsidP="003F4A96">
            <w:pPr>
              <w:spacing w:after="0" w:line="240" w:lineRule="auto"/>
              <w:ind w:left="792" w:hanging="792"/>
              <w:jc w:val="center"/>
              <w:rPr>
                <w:rFonts w:cstheme="minorHAnsi"/>
                <w:b/>
              </w:rPr>
            </w:pPr>
            <w:r w:rsidRPr="00696EDC">
              <w:rPr>
                <w:rFonts w:cstheme="minorHAnsi"/>
                <w:b/>
              </w:rPr>
              <w:t>Date</w:t>
            </w:r>
          </w:p>
        </w:tc>
      </w:tr>
      <w:tr w:rsidR="00227EE3" w:rsidRPr="002D18A4" w14:paraId="7B138D87" w14:textId="77777777" w:rsidTr="003F4A96">
        <w:trPr>
          <w:trHeight w:val="144"/>
        </w:trPr>
        <w:tc>
          <w:tcPr>
            <w:tcW w:w="4570" w:type="dxa"/>
            <w:tcBorders>
              <w:top w:val="single" w:sz="6" w:space="0" w:color="auto"/>
            </w:tcBorders>
            <w:vAlign w:val="center"/>
          </w:tcPr>
          <w:p w14:paraId="7AE4FAF7" w14:textId="77777777" w:rsidR="00227EE3" w:rsidRPr="002D18A4" w:rsidRDefault="00227EE3" w:rsidP="003F4A96">
            <w:pPr>
              <w:spacing w:after="0" w:line="240" w:lineRule="auto"/>
              <w:ind w:left="-11"/>
              <w:rPr>
                <w:rFonts w:cstheme="minorHAnsi"/>
              </w:rPr>
            </w:pPr>
            <w:r w:rsidRPr="002D18A4">
              <w:rPr>
                <w:rFonts w:cstheme="minorHAnsi"/>
              </w:rPr>
              <w:t>RFP Issued</w:t>
            </w:r>
          </w:p>
        </w:tc>
        <w:tc>
          <w:tcPr>
            <w:tcW w:w="4770" w:type="dxa"/>
            <w:tcBorders>
              <w:top w:val="single" w:sz="6" w:space="0" w:color="auto"/>
            </w:tcBorders>
          </w:tcPr>
          <w:p w14:paraId="3D7CE2BF" w14:textId="64F66749" w:rsidR="00227EE3" w:rsidRPr="008651B1" w:rsidRDefault="00227EE3" w:rsidP="003F4A96">
            <w:pPr>
              <w:spacing w:after="0" w:line="240" w:lineRule="auto"/>
              <w:rPr>
                <w:rFonts w:cstheme="minorHAnsi"/>
                <w:i/>
                <w:iCs/>
                <w:sz w:val="20"/>
                <w:szCs w:val="20"/>
              </w:rPr>
            </w:pPr>
            <w:r>
              <w:rPr>
                <w:rFonts w:cstheme="minorHAnsi"/>
                <w:i/>
                <w:iCs/>
                <w:sz w:val="20"/>
                <w:szCs w:val="20"/>
              </w:rPr>
              <w:t xml:space="preserve">July </w:t>
            </w:r>
            <w:r w:rsidR="00621028">
              <w:rPr>
                <w:rFonts w:cstheme="minorHAnsi"/>
                <w:i/>
                <w:iCs/>
                <w:sz w:val="20"/>
                <w:szCs w:val="20"/>
              </w:rPr>
              <w:t>24</w:t>
            </w:r>
            <w:r>
              <w:rPr>
                <w:rFonts w:cstheme="minorHAnsi"/>
                <w:i/>
                <w:iCs/>
                <w:sz w:val="20"/>
                <w:szCs w:val="20"/>
              </w:rPr>
              <w:t>, 2024</w:t>
            </w:r>
          </w:p>
        </w:tc>
      </w:tr>
      <w:tr w:rsidR="00227EE3" w:rsidRPr="002D18A4" w14:paraId="1EC05C11" w14:textId="77777777" w:rsidTr="003F4A96">
        <w:trPr>
          <w:trHeight w:val="144"/>
        </w:trPr>
        <w:tc>
          <w:tcPr>
            <w:tcW w:w="4570" w:type="dxa"/>
            <w:tcBorders>
              <w:top w:val="single" w:sz="6" w:space="0" w:color="auto"/>
              <w:bottom w:val="single" w:sz="6" w:space="0" w:color="auto"/>
            </w:tcBorders>
            <w:vAlign w:val="center"/>
          </w:tcPr>
          <w:p w14:paraId="38297392" w14:textId="77777777" w:rsidR="00227EE3" w:rsidRPr="002D18A4" w:rsidRDefault="00227EE3" w:rsidP="003F4A96">
            <w:pPr>
              <w:spacing w:after="0" w:line="240" w:lineRule="auto"/>
              <w:ind w:left="-11"/>
              <w:rPr>
                <w:rFonts w:cstheme="minorHAnsi"/>
              </w:rPr>
            </w:pPr>
            <w:r w:rsidRPr="002D18A4">
              <w:rPr>
                <w:rFonts w:cstheme="minorHAnsi"/>
              </w:rPr>
              <w:t>Deadline for Submitting Questions</w:t>
            </w:r>
          </w:p>
        </w:tc>
        <w:tc>
          <w:tcPr>
            <w:tcW w:w="4770" w:type="dxa"/>
            <w:tcBorders>
              <w:top w:val="single" w:sz="6" w:space="0" w:color="auto"/>
              <w:bottom w:val="single" w:sz="6" w:space="0" w:color="auto"/>
            </w:tcBorders>
          </w:tcPr>
          <w:p w14:paraId="294387E0" w14:textId="77777777" w:rsidR="00227EE3" w:rsidRPr="008651B1" w:rsidRDefault="00227EE3" w:rsidP="003F4A96">
            <w:pPr>
              <w:spacing w:after="0" w:line="240" w:lineRule="auto"/>
              <w:ind w:left="-11"/>
              <w:rPr>
                <w:rFonts w:cstheme="minorHAnsi"/>
                <w:i/>
                <w:iCs/>
                <w:sz w:val="20"/>
                <w:szCs w:val="20"/>
              </w:rPr>
            </w:pPr>
            <w:r>
              <w:rPr>
                <w:rFonts w:cstheme="minorHAnsi"/>
                <w:i/>
                <w:iCs/>
                <w:sz w:val="20"/>
                <w:szCs w:val="20"/>
              </w:rPr>
              <w:t>August 30, 2024</w:t>
            </w:r>
          </w:p>
        </w:tc>
      </w:tr>
      <w:tr w:rsidR="00227EE3" w:rsidRPr="002D18A4" w14:paraId="50962BE8" w14:textId="77777777" w:rsidTr="003F4A96">
        <w:trPr>
          <w:trHeight w:val="144"/>
        </w:trPr>
        <w:tc>
          <w:tcPr>
            <w:tcW w:w="4570" w:type="dxa"/>
            <w:tcBorders>
              <w:top w:val="single" w:sz="6" w:space="0" w:color="auto"/>
              <w:bottom w:val="single" w:sz="6" w:space="0" w:color="auto"/>
            </w:tcBorders>
            <w:vAlign w:val="center"/>
          </w:tcPr>
          <w:p w14:paraId="5498BAC9" w14:textId="77777777" w:rsidR="00227EE3" w:rsidRPr="002D18A4" w:rsidRDefault="00227EE3" w:rsidP="003F4A96">
            <w:pPr>
              <w:spacing w:after="0" w:line="240" w:lineRule="auto"/>
              <w:ind w:left="-11"/>
              <w:rPr>
                <w:rFonts w:cstheme="minorHAnsi"/>
              </w:rPr>
            </w:pPr>
            <w:r w:rsidRPr="002D18A4">
              <w:rPr>
                <w:rFonts w:cstheme="minorHAnsi"/>
              </w:rPr>
              <w:t>Proposal Due Date</w:t>
            </w:r>
          </w:p>
        </w:tc>
        <w:tc>
          <w:tcPr>
            <w:tcW w:w="4770" w:type="dxa"/>
            <w:tcBorders>
              <w:top w:val="single" w:sz="6" w:space="0" w:color="auto"/>
              <w:bottom w:val="single" w:sz="6" w:space="0" w:color="auto"/>
            </w:tcBorders>
          </w:tcPr>
          <w:p w14:paraId="02429D38" w14:textId="77777777" w:rsidR="00227EE3" w:rsidRPr="008651B1" w:rsidRDefault="00227EE3" w:rsidP="003F4A96">
            <w:pPr>
              <w:spacing w:after="0" w:line="240" w:lineRule="auto"/>
              <w:ind w:left="-11"/>
              <w:rPr>
                <w:rFonts w:cstheme="minorHAnsi"/>
                <w:i/>
                <w:iCs/>
                <w:sz w:val="20"/>
                <w:szCs w:val="20"/>
              </w:rPr>
            </w:pPr>
            <w:r>
              <w:rPr>
                <w:rFonts w:cstheme="minorHAnsi"/>
                <w:i/>
                <w:iCs/>
                <w:sz w:val="20"/>
                <w:szCs w:val="20"/>
              </w:rPr>
              <w:t>September 13, 2024</w:t>
            </w:r>
          </w:p>
        </w:tc>
      </w:tr>
      <w:tr w:rsidR="00227EE3" w:rsidRPr="002D18A4" w14:paraId="0366C603" w14:textId="77777777" w:rsidTr="003F4A96">
        <w:trPr>
          <w:trHeight w:val="144"/>
        </w:trPr>
        <w:tc>
          <w:tcPr>
            <w:tcW w:w="4570" w:type="dxa"/>
            <w:tcBorders>
              <w:top w:val="single" w:sz="6" w:space="0" w:color="auto"/>
              <w:bottom w:val="single" w:sz="6" w:space="0" w:color="auto"/>
            </w:tcBorders>
            <w:vAlign w:val="center"/>
          </w:tcPr>
          <w:p w14:paraId="2C1F56D3" w14:textId="77777777" w:rsidR="00227EE3" w:rsidRPr="002D18A4" w:rsidRDefault="00227EE3" w:rsidP="003F4A96">
            <w:pPr>
              <w:spacing w:after="0" w:line="240" w:lineRule="auto"/>
              <w:ind w:left="-11"/>
              <w:rPr>
                <w:rFonts w:cstheme="minorHAnsi"/>
              </w:rPr>
            </w:pPr>
            <w:r>
              <w:t xml:space="preserve">Inspira </w:t>
            </w:r>
            <w:r w:rsidRPr="002D18A4">
              <w:rPr>
                <w:rFonts w:cstheme="minorHAnsi"/>
              </w:rPr>
              <w:t>Decision</w:t>
            </w:r>
          </w:p>
        </w:tc>
        <w:tc>
          <w:tcPr>
            <w:tcW w:w="4770" w:type="dxa"/>
            <w:tcBorders>
              <w:top w:val="single" w:sz="6" w:space="0" w:color="auto"/>
              <w:bottom w:val="single" w:sz="6" w:space="0" w:color="auto"/>
            </w:tcBorders>
          </w:tcPr>
          <w:p w14:paraId="4952AA94" w14:textId="0C5CF1EF" w:rsidR="00227EE3" w:rsidRPr="008651B1" w:rsidRDefault="00227EE3" w:rsidP="003F4A96">
            <w:pPr>
              <w:spacing w:after="0" w:line="240" w:lineRule="auto"/>
              <w:ind w:left="-11"/>
              <w:rPr>
                <w:rFonts w:cstheme="minorHAnsi"/>
                <w:i/>
                <w:iCs/>
                <w:sz w:val="20"/>
                <w:szCs w:val="20"/>
              </w:rPr>
            </w:pPr>
            <w:r>
              <w:rPr>
                <w:rFonts w:cstheme="minorHAnsi"/>
                <w:i/>
                <w:iCs/>
                <w:sz w:val="20"/>
                <w:szCs w:val="20"/>
              </w:rPr>
              <w:t xml:space="preserve">September </w:t>
            </w:r>
            <w:r w:rsidR="008B039B">
              <w:rPr>
                <w:rFonts w:cstheme="minorHAnsi"/>
                <w:i/>
                <w:iCs/>
                <w:sz w:val="20"/>
                <w:szCs w:val="20"/>
              </w:rPr>
              <w:t>30</w:t>
            </w:r>
            <w:r>
              <w:rPr>
                <w:rFonts w:cstheme="minorHAnsi"/>
                <w:i/>
                <w:iCs/>
                <w:sz w:val="20"/>
                <w:szCs w:val="20"/>
              </w:rPr>
              <w:t>, 2024</w:t>
            </w:r>
          </w:p>
        </w:tc>
      </w:tr>
      <w:tr w:rsidR="00227EE3" w:rsidRPr="002D18A4" w14:paraId="052239E6" w14:textId="77777777" w:rsidTr="003F4A96">
        <w:trPr>
          <w:trHeight w:val="144"/>
        </w:trPr>
        <w:tc>
          <w:tcPr>
            <w:tcW w:w="4570" w:type="dxa"/>
            <w:tcBorders>
              <w:top w:val="single" w:sz="6" w:space="0" w:color="auto"/>
            </w:tcBorders>
            <w:vAlign w:val="center"/>
          </w:tcPr>
          <w:p w14:paraId="18C71731" w14:textId="77777777" w:rsidR="00227EE3" w:rsidRPr="002D18A4" w:rsidRDefault="00227EE3" w:rsidP="003F4A96">
            <w:pPr>
              <w:spacing w:after="0" w:line="240" w:lineRule="auto"/>
              <w:ind w:left="-11"/>
              <w:rPr>
                <w:rFonts w:cstheme="minorHAnsi"/>
              </w:rPr>
            </w:pPr>
            <w:r>
              <w:rPr>
                <w:rFonts w:cstheme="minorHAnsi"/>
              </w:rPr>
              <w:t>Professional Services Start Date</w:t>
            </w:r>
          </w:p>
        </w:tc>
        <w:tc>
          <w:tcPr>
            <w:tcW w:w="4770" w:type="dxa"/>
            <w:tcBorders>
              <w:top w:val="single" w:sz="6" w:space="0" w:color="auto"/>
            </w:tcBorders>
          </w:tcPr>
          <w:p w14:paraId="28D16BD3" w14:textId="77777777" w:rsidR="00227EE3" w:rsidRPr="008651B1" w:rsidRDefault="00227EE3" w:rsidP="003F4A96">
            <w:pPr>
              <w:spacing w:after="0" w:line="240" w:lineRule="auto"/>
              <w:ind w:left="-11"/>
              <w:rPr>
                <w:rFonts w:cstheme="minorHAnsi"/>
                <w:i/>
                <w:iCs/>
                <w:sz w:val="20"/>
                <w:szCs w:val="20"/>
              </w:rPr>
            </w:pPr>
            <w:r>
              <w:rPr>
                <w:rFonts w:cstheme="minorHAnsi"/>
                <w:i/>
                <w:iCs/>
                <w:sz w:val="20"/>
                <w:szCs w:val="20"/>
              </w:rPr>
              <w:t>January 1, 2025</w:t>
            </w:r>
          </w:p>
        </w:tc>
      </w:tr>
    </w:tbl>
    <w:p w14:paraId="0BB84AF8" w14:textId="5EAE5784" w:rsidR="00C45197" w:rsidRPr="008F6DEA" w:rsidRDefault="00C45197" w:rsidP="00C45197">
      <w:pPr>
        <w:pStyle w:val="Heading2"/>
        <w:numPr>
          <w:ilvl w:val="1"/>
          <w:numId w:val="2"/>
        </w:numPr>
        <w:spacing w:after="120"/>
        <w:rPr>
          <w:b/>
          <w:bCs/>
        </w:rPr>
      </w:pPr>
      <w:bookmarkStart w:id="27" w:name="_Toc172564856"/>
      <w:r>
        <w:rPr>
          <w:b/>
          <w:bCs/>
        </w:rPr>
        <w:t>Presentation &amp; Demonstration</w:t>
      </w:r>
      <w:bookmarkEnd w:id="27"/>
    </w:p>
    <w:p w14:paraId="618C3537" w14:textId="77777777" w:rsidR="00C45197" w:rsidRPr="00C45197" w:rsidRDefault="00C45197" w:rsidP="00C45197">
      <w:pPr>
        <w:pStyle w:val="ListParagraph"/>
        <w:keepNext/>
        <w:keepLines/>
        <w:numPr>
          <w:ilvl w:val="0"/>
          <w:numId w:val="26"/>
        </w:numPr>
        <w:spacing w:before="40" w:after="120"/>
        <w:contextualSpacing w:val="0"/>
        <w:outlineLvl w:val="2"/>
        <w:rPr>
          <w:rFonts w:asciiTheme="majorHAnsi" w:eastAsiaTheme="majorEastAsia" w:hAnsiTheme="majorHAnsi" w:cstheme="majorBidi"/>
          <w:vanish/>
          <w:color w:val="1F3763" w:themeColor="accent1" w:themeShade="7F"/>
          <w:sz w:val="24"/>
          <w:szCs w:val="24"/>
        </w:rPr>
      </w:pPr>
      <w:bookmarkStart w:id="28" w:name="_Toc172564495"/>
      <w:bookmarkStart w:id="29" w:name="_Toc172564791"/>
      <w:bookmarkStart w:id="30" w:name="_Toc172564857"/>
      <w:bookmarkEnd w:id="28"/>
      <w:bookmarkEnd w:id="29"/>
      <w:bookmarkEnd w:id="30"/>
    </w:p>
    <w:p w14:paraId="39AF93DD" w14:textId="77777777" w:rsidR="00C45197" w:rsidRPr="00C45197" w:rsidRDefault="00C45197" w:rsidP="00C45197">
      <w:pPr>
        <w:pStyle w:val="ListParagraph"/>
        <w:keepNext/>
        <w:keepLines/>
        <w:numPr>
          <w:ilvl w:val="1"/>
          <w:numId w:val="26"/>
        </w:numPr>
        <w:spacing w:before="40" w:after="120"/>
        <w:contextualSpacing w:val="0"/>
        <w:outlineLvl w:val="2"/>
        <w:rPr>
          <w:rFonts w:asciiTheme="majorHAnsi" w:eastAsiaTheme="majorEastAsia" w:hAnsiTheme="majorHAnsi" w:cstheme="majorBidi"/>
          <w:vanish/>
          <w:color w:val="1F3763" w:themeColor="accent1" w:themeShade="7F"/>
          <w:sz w:val="24"/>
          <w:szCs w:val="24"/>
        </w:rPr>
      </w:pPr>
      <w:bookmarkStart w:id="31" w:name="_Toc172564496"/>
      <w:bookmarkStart w:id="32" w:name="_Toc172564792"/>
      <w:bookmarkStart w:id="33" w:name="_Toc172564858"/>
      <w:bookmarkEnd w:id="31"/>
      <w:bookmarkEnd w:id="32"/>
      <w:bookmarkEnd w:id="33"/>
    </w:p>
    <w:p w14:paraId="66912DCD" w14:textId="77777777" w:rsidR="00C45197" w:rsidRPr="00C45197" w:rsidRDefault="00C45197" w:rsidP="00C45197">
      <w:pPr>
        <w:pStyle w:val="ListParagraph"/>
        <w:keepNext/>
        <w:keepLines/>
        <w:numPr>
          <w:ilvl w:val="1"/>
          <w:numId w:val="26"/>
        </w:numPr>
        <w:spacing w:before="40" w:after="120"/>
        <w:contextualSpacing w:val="0"/>
        <w:outlineLvl w:val="2"/>
        <w:rPr>
          <w:rFonts w:asciiTheme="majorHAnsi" w:eastAsiaTheme="majorEastAsia" w:hAnsiTheme="majorHAnsi" w:cstheme="majorBidi"/>
          <w:vanish/>
          <w:color w:val="1F3763" w:themeColor="accent1" w:themeShade="7F"/>
          <w:sz w:val="24"/>
          <w:szCs w:val="24"/>
        </w:rPr>
      </w:pPr>
      <w:bookmarkStart w:id="34" w:name="_Toc172564497"/>
      <w:bookmarkStart w:id="35" w:name="_Toc172564793"/>
      <w:bookmarkStart w:id="36" w:name="_Toc172564859"/>
      <w:bookmarkEnd w:id="34"/>
      <w:bookmarkEnd w:id="35"/>
      <w:bookmarkEnd w:id="36"/>
    </w:p>
    <w:p w14:paraId="3E68E439" w14:textId="77777777" w:rsidR="00C45197" w:rsidRPr="00C45197" w:rsidRDefault="00C45197" w:rsidP="00C45197">
      <w:pPr>
        <w:pStyle w:val="ListParagraph"/>
        <w:keepNext/>
        <w:keepLines/>
        <w:numPr>
          <w:ilvl w:val="1"/>
          <w:numId w:val="26"/>
        </w:numPr>
        <w:spacing w:before="40" w:after="120"/>
        <w:contextualSpacing w:val="0"/>
        <w:outlineLvl w:val="2"/>
        <w:rPr>
          <w:rFonts w:asciiTheme="majorHAnsi" w:eastAsiaTheme="majorEastAsia" w:hAnsiTheme="majorHAnsi" w:cstheme="majorBidi"/>
          <w:vanish/>
          <w:color w:val="1F3763" w:themeColor="accent1" w:themeShade="7F"/>
          <w:sz w:val="24"/>
          <w:szCs w:val="24"/>
        </w:rPr>
      </w:pPr>
      <w:bookmarkStart w:id="37" w:name="_Toc172564498"/>
      <w:bookmarkStart w:id="38" w:name="_Toc172564794"/>
      <w:bookmarkStart w:id="39" w:name="_Toc172564860"/>
      <w:bookmarkEnd w:id="37"/>
      <w:bookmarkEnd w:id="38"/>
      <w:bookmarkEnd w:id="39"/>
    </w:p>
    <w:p w14:paraId="58627FA3" w14:textId="0929B89E" w:rsidR="00C45197" w:rsidRPr="00C45197" w:rsidRDefault="00C45197" w:rsidP="00C45197">
      <w:pPr>
        <w:pStyle w:val="Heading2"/>
        <w:numPr>
          <w:ilvl w:val="2"/>
          <w:numId w:val="2"/>
        </w:numPr>
        <w:spacing w:after="120"/>
        <w:rPr>
          <w:sz w:val="24"/>
          <w:szCs w:val="24"/>
        </w:rPr>
      </w:pPr>
      <w:bookmarkStart w:id="40" w:name="_Toc172564861"/>
      <w:r w:rsidRPr="00C45197">
        <w:rPr>
          <w:sz w:val="24"/>
          <w:szCs w:val="24"/>
        </w:rPr>
        <w:t>Purpose</w:t>
      </w:r>
      <w:bookmarkEnd w:id="40"/>
    </w:p>
    <w:p w14:paraId="2DE572A8" w14:textId="0A4231E0" w:rsidR="005D0341" w:rsidRPr="00786BB8" w:rsidRDefault="005D0341" w:rsidP="005D0341">
      <w:r>
        <w:t xml:space="preserve">Inspira Health may select to meet with the prospective </w:t>
      </w:r>
      <w:r w:rsidR="002F289F">
        <w:t>vendors</w:t>
      </w:r>
      <w:r>
        <w:t xml:space="preserve"> for a presentation and product demonstration with the selection committee. </w:t>
      </w:r>
    </w:p>
    <w:p w14:paraId="566C71C5" w14:textId="20A071AD" w:rsidR="005D0341" w:rsidRDefault="005D0341" w:rsidP="005D0341">
      <w:r>
        <w:t xml:space="preserve">The purpose of the meeting is to give prospective </w:t>
      </w:r>
      <w:r w:rsidR="002F289F">
        <w:t>vendors</w:t>
      </w:r>
      <w:r>
        <w:t xml:space="preserve"> the opportunity to meet with Inspira executive sponsor and project team members via video conference to ask questions about the current infrastructure, project requirements, and desired end-results. This is also an opportunity to showcase the product to the Inspira team and gain insight on how it meets Inspira’s need. </w:t>
      </w:r>
    </w:p>
    <w:p w14:paraId="10E3A892" w14:textId="756E13CA" w:rsidR="00C45197" w:rsidRPr="00C45197" w:rsidRDefault="00C45197" w:rsidP="00C45197">
      <w:pPr>
        <w:pStyle w:val="Heading2"/>
        <w:numPr>
          <w:ilvl w:val="2"/>
          <w:numId w:val="2"/>
        </w:numPr>
        <w:spacing w:after="120"/>
        <w:rPr>
          <w:sz w:val="24"/>
          <w:szCs w:val="24"/>
        </w:rPr>
      </w:pPr>
      <w:bookmarkStart w:id="41" w:name="_Toc172564862"/>
      <w:r>
        <w:rPr>
          <w:sz w:val="24"/>
          <w:szCs w:val="24"/>
        </w:rPr>
        <w:t>Presentation</w:t>
      </w:r>
      <w:bookmarkEnd w:id="41"/>
    </w:p>
    <w:p w14:paraId="4BD67728" w14:textId="77777777" w:rsidR="00A5687F" w:rsidRDefault="00A5687F" w:rsidP="00A5687F">
      <w:r>
        <w:t>Presentations should include:</w:t>
      </w:r>
    </w:p>
    <w:p w14:paraId="7DA6079A" w14:textId="30114111" w:rsidR="00A5687F" w:rsidRDefault="00A5687F" w:rsidP="00A5687F">
      <w:pPr>
        <w:pStyle w:val="ListParagraph"/>
        <w:numPr>
          <w:ilvl w:val="0"/>
          <w:numId w:val="7"/>
        </w:numPr>
        <w:spacing w:line="256" w:lineRule="auto"/>
      </w:pPr>
      <w:r>
        <w:t xml:space="preserve">Product demonstration(s) as it supports the requirements outlined </w:t>
      </w:r>
      <w:r w:rsidRPr="002B0820">
        <w:t xml:space="preserve">in </w:t>
      </w:r>
      <w:r>
        <w:t>2.</w:t>
      </w:r>
      <w:r w:rsidR="00472A90">
        <w:t>3</w:t>
      </w:r>
    </w:p>
    <w:p w14:paraId="657EA97C" w14:textId="77777777" w:rsidR="00A5687F" w:rsidRDefault="00A5687F" w:rsidP="00A5687F">
      <w:pPr>
        <w:pStyle w:val="ListParagraph"/>
        <w:numPr>
          <w:ilvl w:val="0"/>
          <w:numId w:val="7"/>
        </w:numPr>
        <w:spacing w:line="256" w:lineRule="auto"/>
      </w:pPr>
      <w:r>
        <w:t>How they will support the goals of Inspira Health including any relevant healthcare experience and successes</w:t>
      </w:r>
    </w:p>
    <w:p w14:paraId="4738F4B4" w14:textId="77777777" w:rsidR="00A5687F" w:rsidRDefault="00A5687F" w:rsidP="00A5687F">
      <w:pPr>
        <w:pStyle w:val="ListParagraph"/>
        <w:numPr>
          <w:ilvl w:val="0"/>
          <w:numId w:val="7"/>
        </w:numPr>
        <w:spacing w:line="256" w:lineRule="auto"/>
      </w:pPr>
      <w:r>
        <w:t>Proposed implementation plan &amp; timeline</w:t>
      </w:r>
    </w:p>
    <w:p w14:paraId="4045C44D" w14:textId="34583051" w:rsidR="00C45197" w:rsidRPr="00C45197" w:rsidRDefault="00C45197" w:rsidP="00C45197">
      <w:pPr>
        <w:pStyle w:val="Heading2"/>
        <w:numPr>
          <w:ilvl w:val="2"/>
          <w:numId w:val="2"/>
        </w:numPr>
        <w:spacing w:after="120"/>
        <w:rPr>
          <w:sz w:val="24"/>
          <w:szCs w:val="24"/>
        </w:rPr>
      </w:pPr>
      <w:bookmarkStart w:id="42" w:name="_Toc172564863"/>
      <w:r>
        <w:rPr>
          <w:sz w:val="24"/>
          <w:szCs w:val="24"/>
        </w:rPr>
        <w:t>Meeting Structure</w:t>
      </w:r>
      <w:bookmarkEnd w:id="42"/>
    </w:p>
    <w:p w14:paraId="3652AE58" w14:textId="67D28C11" w:rsidR="003D5789" w:rsidRDefault="003D5789" w:rsidP="00A5687F">
      <w:pPr>
        <w:spacing w:line="256" w:lineRule="auto"/>
      </w:pPr>
      <w:r w:rsidRPr="002F289F">
        <w:t xml:space="preserve">Presentations are to be completed prior to the deadline specified in </w:t>
      </w:r>
      <w:r w:rsidR="002F289F">
        <w:t xml:space="preserve">section </w:t>
      </w:r>
      <w:r w:rsidRPr="002F289F">
        <w:t>3.</w:t>
      </w:r>
      <w:r w:rsidR="00981BC7">
        <w:t>4</w:t>
      </w:r>
      <w:r w:rsidRPr="002F289F">
        <w:t xml:space="preserve">. Prospective </w:t>
      </w:r>
      <w:r w:rsidR="002F289F">
        <w:t>vendors</w:t>
      </w:r>
      <w:r w:rsidRPr="002F289F">
        <w:t xml:space="preserve"> will provide available dates and times for video conference as well</w:t>
      </w:r>
      <w:r w:rsidRPr="003D5789">
        <w:t xml:space="preserve"> as names and titles of those attending to the RFP contact by email. The meeting will be scheduled for 1 hour, and prospective </w:t>
      </w:r>
      <w:r w:rsidR="002F289F">
        <w:t>vendors</w:t>
      </w:r>
      <w:r w:rsidRPr="003D5789">
        <w:t xml:space="preserve"> will have time to speak and ask questions of Inspira project stakeholders.</w:t>
      </w:r>
    </w:p>
    <w:p w14:paraId="64F78F9E" w14:textId="15A35439" w:rsidR="00A16956" w:rsidRDefault="00A5687F" w:rsidP="00705E04">
      <w:pPr>
        <w:spacing w:line="256" w:lineRule="auto"/>
      </w:pPr>
      <w:r>
        <w:lastRenderedPageBreak/>
        <w:t>Inspira attendees may include Executive and Operational Leadership along with project team.</w:t>
      </w:r>
    </w:p>
    <w:p w14:paraId="53C7E1FB" w14:textId="64249777" w:rsidR="00503B5E" w:rsidRPr="008F6DEA" w:rsidRDefault="00503B5E" w:rsidP="00503B5E">
      <w:pPr>
        <w:pStyle w:val="Heading2"/>
        <w:numPr>
          <w:ilvl w:val="1"/>
          <w:numId w:val="2"/>
        </w:numPr>
        <w:spacing w:after="120"/>
        <w:rPr>
          <w:b/>
          <w:bCs/>
        </w:rPr>
      </w:pPr>
      <w:bookmarkStart w:id="43" w:name="_Toc172564864"/>
      <w:r>
        <w:rPr>
          <w:b/>
          <w:bCs/>
        </w:rPr>
        <w:t>Submission Procedure</w:t>
      </w:r>
      <w:bookmarkEnd w:id="43"/>
    </w:p>
    <w:p w14:paraId="28969E3D" w14:textId="0417D83A" w:rsidR="00C45197" w:rsidRPr="00C45197" w:rsidRDefault="00C45197" w:rsidP="00503B5E">
      <w:pPr>
        <w:pStyle w:val="Heading2"/>
        <w:numPr>
          <w:ilvl w:val="2"/>
          <w:numId w:val="2"/>
        </w:numPr>
        <w:spacing w:after="120"/>
        <w:rPr>
          <w:sz w:val="24"/>
          <w:szCs w:val="24"/>
        </w:rPr>
      </w:pPr>
      <w:bookmarkStart w:id="44" w:name="_Toc172564503"/>
      <w:bookmarkStart w:id="45" w:name="_Toc172564865"/>
      <w:bookmarkEnd w:id="44"/>
      <w:r>
        <w:rPr>
          <w:sz w:val="24"/>
          <w:szCs w:val="24"/>
        </w:rPr>
        <w:t>Submission</w:t>
      </w:r>
      <w:bookmarkEnd w:id="45"/>
    </w:p>
    <w:p w14:paraId="20973600" w14:textId="77777777" w:rsidR="00227EE3" w:rsidRDefault="00227EE3" w:rsidP="00227EE3">
      <w:pPr>
        <w:spacing w:before="10" w:line="254" w:lineRule="auto"/>
      </w:pPr>
      <w:r>
        <w:t>Please s</w:t>
      </w:r>
      <w:r w:rsidRPr="00CE75F9">
        <w:t>ubmit one copy of your proposal by the Proposal Due Date to</w:t>
      </w:r>
      <w:r>
        <w:t xml:space="preserve"> the RFP contact via email.</w:t>
      </w:r>
    </w:p>
    <w:p w14:paraId="17FBCD24" w14:textId="2E60DA40" w:rsidR="00C45197" w:rsidRPr="00C45197" w:rsidRDefault="00C45197" w:rsidP="00C45197">
      <w:pPr>
        <w:pStyle w:val="Heading2"/>
        <w:numPr>
          <w:ilvl w:val="2"/>
          <w:numId w:val="2"/>
        </w:numPr>
        <w:spacing w:after="120"/>
        <w:rPr>
          <w:sz w:val="24"/>
          <w:szCs w:val="24"/>
        </w:rPr>
      </w:pPr>
      <w:bookmarkStart w:id="46" w:name="_Toc172564866"/>
      <w:r>
        <w:rPr>
          <w:sz w:val="24"/>
          <w:szCs w:val="24"/>
        </w:rPr>
        <w:t>Proposals</w:t>
      </w:r>
      <w:bookmarkEnd w:id="46"/>
    </w:p>
    <w:p w14:paraId="63FF6687" w14:textId="7D8BF7EA" w:rsidR="00227EE3" w:rsidRDefault="00227EE3" w:rsidP="00227EE3">
      <w:pPr>
        <w:spacing w:before="10" w:line="254" w:lineRule="auto"/>
      </w:pPr>
      <w:r w:rsidRPr="02BC7D8D">
        <w:rPr>
          <w:rFonts w:ascii="Calibri" w:eastAsia="Calibri" w:hAnsi="Calibri" w:cs="Calibri"/>
        </w:rPr>
        <w:t>Proposals must state that they are valid for a period of at least twelve (12) months from the closing deadline.</w:t>
      </w:r>
    </w:p>
    <w:p w14:paraId="24C582CF" w14:textId="103B3E53" w:rsidR="00C45197" w:rsidRPr="00C45197" w:rsidRDefault="00C45197" w:rsidP="00C45197">
      <w:pPr>
        <w:pStyle w:val="Heading2"/>
        <w:numPr>
          <w:ilvl w:val="2"/>
          <w:numId w:val="2"/>
        </w:numPr>
        <w:spacing w:after="120"/>
        <w:rPr>
          <w:sz w:val="24"/>
          <w:szCs w:val="24"/>
        </w:rPr>
      </w:pPr>
      <w:bookmarkStart w:id="47" w:name="_Toc172564867"/>
      <w:r>
        <w:rPr>
          <w:sz w:val="24"/>
          <w:szCs w:val="24"/>
        </w:rPr>
        <w:t>Modification of Bids</w:t>
      </w:r>
      <w:bookmarkEnd w:id="47"/>
    </w:p>
    <w:p w14:paraId="40232BF6" w14:textId="77777777" w:rsidR="00227EE3" w:rsidRDefault="00227EE3" w:rsidP="00227EE3">
      <w:r>
        <w:t xml:space="preserve">Modifications to bids already submitted will be </w:t>
      </w:r>
      <w:r w:rsidRPr="00EE5D35">
        <w:t>allowed if submitted in writing prior to the Proposal Due Date</w:t>
      </w:r>
      <w:r>
        <w:t xml:space="preserve">. </w:t>
      </w:r>
    </w:p>
    <w:p w14:paraId="205A4FFD" w14:textId="77777777" w:rsidR="00227EE3" w:rsidRPr="00440669" w:rsidRDefault="00227EE3" w:rsidP="00227EE3">
      <w:r w:rsidRPr="00440669">
        <w:t xml:space="preserve">Any changes, amendments, or modifications to a submitted proposal requires that the original proposal be withdrawn, </w:t>
      </w:r>
      <w:r w:rsidRPr="00EE5D35">
        <w:t>prior to the time set for the submission of the proposal, and a new proposal submitted prior to the deadline</w:t>
      </w:r>
      <w:r w:rsidRPr="00440669">
        <w:t xml:space="preserve"> for submission of proposals.</w:t>
      </w:r>
    </w:p>
    <w:p w14:paraId="43BB6BA9" w14:textId="77777777" w:rsidR="00227EE3" w:rsidRDefault="00227EE3" w:rsidP="00227EE3">
      <w:r>
        <w:t xml:space="preserve">Changes, amendments, </w:t>
      </w:r>
      <w:r w:rsidRPr="00440669">
        <w:t xml:space="preserve">or </w:t>
      </w:r>
      <w:r>
        <w:t xml:space="preserve">modifications to proposals </w:t>
      </w:r>
      <w:r w:rsidRPr="00440669">
        <w:t xml:space="preserve">shall not </w:t>
      </w:r>
      <w:r>
        <w:t xml:space="preserve">be accepted </w:t>
      </w:r>
      <w:r w:rsidRPr="00440669">
        <w:t xml:space="preserve">or </w:t>
      </w:r>
      <w:r>
        <w:t xml:space="preserve">considered after the </w:t>
      </w:r>
      <w:r w:rsidRPr="00440669">
        <w:t xml:space="preserve">date </w:t>
      </w:r>
      <w:r>
        <w:t xml:space="preserve">specified </w:t>
      </w:r>
      <w:r w:rsidRPr="00440669">
        <w:t xml:space="preserve">as the deadline for </w:t>
      </w:r>
      <w:r>
        <w:t xml:space="preserve">submission </w:t>
      </w:r>
      <w:r w:rsidRPr="00440669">
        <w:t xml:space="preserve">of </w:t>
      </w:r>
      <w:r>
        <w:t>proposals.</w:t>
      </w:r>
    </w:p>
    <w:p w14:paraId="596B5D75" w14:textId="456B5AB8" w:rsidR="00503B5E" w:rsidRPr="008F6DEA" w:rsidRDefault="00503B5E" w:rsidP="00503B5E">
      <w:pPr>
        <w:pStyle w:val="Heading2"/>
        <w:numPr>
          <w:ilvl w:val="1"/>
          <w:numId w:val="2"/>
        </w:numPr>
        <w:spacing w:after="120"/>
        <w:rPr>
          <w:b/>
          <w:bCs/>
        </w:rPr>
      </w:pPr>
      <w:bookmarkStart w:id="48" w:name="_Toc172564868"/>
      <w:r>
        <w:rPr>
          <w:b/>
          <w:bCs/>
        </w:rPr>
        <w:t>Selection Criteria</w:t>
      </w:r>
      <w:bookmarkEnd w:id="48"/>
    </w:p>
    <w:p w14:paraId="1C6655DF" w14:textId="77777777" w:rsidR="00227EE3" w:rsidRDefault="00227EE3" w:rsidP="00227EE3">
      <w:r>
        <w:t xml:space="preserve">Evaluation of functionality, customer reference checks, customer support ratings, third-party product integration, development history, cost, and prospective vendor demonstrations or discussions will be included in the selection process. Inspira reserves the right to select the vendor deemed most suitable. </w:t>
      </w:r>
    </w:p>
    <w:p w14:paraId="1CF90B2E" w14:textId="77777777" w:rsidR="00227EE3" w:rsidRDefault="00227EE3" w:rsidP="00227EE3">
      <w:r>
        <w:t xml:space="preserve">The selection of the winning proposals will be based on a numerical scoring system. The proposals will be assigned a score for each item/category as outlined in the following table. Upon receipt of the proposals, an evaluation team will determine the proposals most qualified based on the following criteria: </w:t>
      </w:r>
    </w:p>
    <w:tbl>
      <w:tblPr>
        <w:tblStyle w:val="GridTable1Light"/>
        <w:tblW w:w="0" w:type="auto"/>
        <w:tblInd w:w="0" w:type="dxa"/>
        <w:tblLook w:val="0460" w:firstRow="1" w:lastRow="1" w:firstColumn="0" w:lastColumn="0" w:noHBand="0" w:noVBand="1"/>
      </w:tblPr>
      <w:tblGrid>
        <w:gridCol w:w="7195"/>
        <w:gridCol w:w="2155"/>
      </w:tblGrid>
      <w:tr w:rsidR="00227EE3" w14:paraId="612BC0AC" w14:textId="77777777" w:rsidTr="003F4A96">
        <w:trPr>
          <w:cnfStyle w:val="100000000000" w:firstRow="1" w:lastRow="0" w:firstColumn="0" w:lastColumn="0" w:oddVBand="0" w:evenVBand="0" w:oddHBand="0" w:evenHBand="0" w:firstRowFirstColumn="0" w:firstRowLastColumn="0" w:lastRowFirstColumn="0" w:lastRowLastColumn="0"/>
          <w:cantSplit/>
          <w:trHeight w:val="413"/>
        </w:trPr>
        <w:tc>
          <w:tcPr>
            <w:tcW w:w="7195"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192E9BE9" w14:textId="77777777" w:rsidR="00227EE3" w:rsidRPr="002002E0" w:rsidRDefault="00227EE3" w:rsidP="003F4A96">
            <w:r w:rsidRPr="002002E0">
              <w:t>Criteria</w:t>
            </w:r>
          </w:p>
        </w:tc>
        <w:tc>
          <w:tcPr>
            <w:tcW w:w="2155"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2C1FF5F7" w14:textId="77777777" w:rsidR="00227EE3" w:rsidRPr="002002E0" w:rsidRDefault="00227EE3" w:rsidP="003F4A96">
            <w:r w:rsidRPr="002002E0">
              <w:t>Percentage</w:t>
            </w:r>
          </w:p>
        </w:tc>
      </w:tr>
      <w:tr w:rsidR="00227EE3" w14:paraId="284FA38D" w14:textId="77777777" w:rsidTr="003F4A96">
        <w:trPr>
          <w:cantSplit/>
        </w:trPr>
        <w:tc>
          <w:tcPr>
            <w:tcW w:w="71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668B6C4F" w14:textId="77777777" w:rsidR="00227EE3" w:rsidRPr="00C63DC0" w:rsidRDefault="00227EE3" w:rsidP="003F4A96">
            <w:r w:rsidRPr="00C63DC0">
              <w:t>Work Plan including proposed solution, requirements delivery, and proposed timeline</w:t>
            </w:r>
          </w:p>
        </w:tc>
        <w:tc>
          <w:tcPr>
            <w:tcW w:w="21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0DC70D23" w14:textId="77777777" w:rsidR="00227EE3" w:rsidRPr="002002E0" w:rsidRDefault="00227EE3" w:rsidP="003F4A96">
            <w:r>
              <w:t>25</w:t>
            </w:r>
            <w:r w:rsidRPr="002002E0">
              <w:t>%</w:t>
            </w:r>
          </w:p>
        </w:tc>
      </w:tr>
      <w:tr w:rsidR="00227EE3" w14:paraId="7274E6DF" w14:textId="77777777" w:rsidTr="003F4A96">
        <w:trPr>
          <w:cantSplit/>
        </w:trPr>
        <w:tc>
          <w:tcPr>
            <w:tcW w:w="71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124215AB" w14:textId="77777777" w:rsidR="00227EE3" w:rsidRPr="00C63DC0" w:rsidRDefault="00227EE3" w:rsidP="003F4A96">
            <w:r w:rsidRPr="00C63DC0">
              <w:t>Company Qualifications including company profile, relevant experience, and project team</w:t>
            </w:r>
          </w:p>
        </w:tc>
        <w:tc>
          <w:tcPr>
            <w:tcW w:w="21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0C45F281" w14:textId="77777777" w:rsidR="00227EE3" w:rsidRPr="002002E0" w:rsidRDefault="00227EE3" w:rsidP="003F4A96">
            <w:r w:rsidRPr="002002E0">
              <w:t>15%</w:t>
            </w:r>
          </w:p>
        </w:tc>
      </w:tr>
      <w:tr w:rsidR="00227EE3" w14:paraId="48E5E026" w14:textId="77777777" w:rsidTr="003F4A96">
        <w:trPr>
          <w:cantSplit/>
        </w:trPr>
        <w:tc>
          <w:tcPr>
            <w:tcW w:w="71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09C9F911" w14:textId="77777777" w:rsidR="00227EE3" w:rsidRPr="00C63DC0" w:rsidRDefault="00227EE3" w:rsidP="003F4A96">
            <w:r w:rsidRPr="00C63DC0">
              <w:t>Proposed Training, Support, Service, and Warranties</w:t>
            </w:r>
          </w:p>
        </w:tc>
        <w:tc>
          <w:tcPr>
            <w:tcW w:w="21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2464C4FD" w14:textId="77777777" w:rsidR="00227EE3" w:rsidRPr="002002E0" w:rsidRDefault="00227EE3" w:rsidP="003F4A96">
            <w:r w:rsidRPr="002002E0">
              <w:t>15%</w:t>
            </w:r>
          </w:p>
        </w:tc>
      </w:tr>
      <w:tr w:rsidR="00227EE3" w14:paraId="1092627B" w14:textId="77777777" w:rsidTr="003F4A96">
        <w:trPr>
          <w:cantSplit/>
        </w:trPr>
        <w:tc>
          <w:tcPr>
            <w:tcW w:w="71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35D4DB29" w14:textId="77777777" w:rsidR="00227EE3" w:rsidRPr="00C63DC0" w:rsidRDefault="00227EE3" w:rsidP="003F4A96">
            <w:r w:rsidRPr="00C63DC0">
              <w:t>Project Management and Collaborative Approach</w:t>
            </w:r>
          </w:p>
        </w:tc>
        <w:tc>
          <w:tcPr>
            <w:tcW w:w="21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41E88711" w14:textId="77777777" w:rsidR="00227EE3" w:rsidRPr="002002E0" w:rsidRDefault="00227EE3" w:rsidP="003F4A96">
            <w:r w:rsidRPr="002002E0">
              <w:t>1</w:t>
            </w:r>
            <w:r>
              <w:t>5</w:t>
            </w:r>
            <w:r w:rsidRPr="002002E0">
              <w:t>%</w:t>
            </w:r>
          </w:p>
        </w:tc>
      </w:tr>
      <w:tr w:rsidR="00227EE3" w14:paraId="67CBC957" w14:textId="77777777" w:rsidTr="003F4A96">
        <w:trPr>
          <w:cantSplit/>
        </w:trPr>
        <w:tc>
          <w:tcPr>
            <w:tcW w:w="71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5AD8D136" w14:textId="77777777" w:rsidR="00227EE3" w:rsidRPr="00C63DC0" w:rsidRDefault="00227EE3" w:rsidP="003F4A96">
            <w:r w:rsidRPr="00C63DC0">
              <w:t>Cost</w:t>
            </w:r>
          </w:p>
        </w:tc>
        <w:tc>
          <w:tcPr>
            <w:tcW w:w="21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4ADEFE3A" w14:textId="77777777" w:rsidR="00227EE3" w:rsidRPr="002002E0" w:rsidRDefault="00227EE3" w:rsidP="003F4A96">
            <w:r w:rsidRPr="002002E0">
              <w:t>15%</w:t>
            </w:r>
          </w:p>
        </w:tc>
      </w:tr>
      <w:tr w:rsidR="00227EE3" w14:paraId="674DB3AB" w14:textId="77777777" w:rsidTr="003F4A96">
        <w:trPr>
          <w:cantSplit/>
        </w:trPr>
        <w:tc>
          <w:tcPr>
            <w:tcW w:w="71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0FF7F962" w14:textId="77777777" w:rsidR="00227EE3" w:rsidRPr="00C63DC0" w:rsidRDefault="00227EE3" w:rsidP="003F4A96">
            <w:r w:rsidRPr="00C63DC0">
              <w:t>References</w:t>
            </w:r>
          </w:p>
        </w:tc>
        <w:tc>
          <w:tcPr>
            <w:tcW w:w="21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3726D1DC" w14:textId="77777777" w:rsidR="00227EE3" w:rsidRPr="002002E0" w:rsidRDefault="00227EE3" w:rsidP="003F4A96">
            <w:r w:rsidRPr="002002E0">
              <w:t>10%</w:t>
            </w:r>
          </w:p>
        </w:tc>
      </w:tr>
      <w:tr w:rsidR="00227EE3" w14:paraId="0E54EF67" w14:textId="77777777" w:rsidTr="003F4A96">
        <w:trPr>
          <w:cantSplit/>
        </w:trPr>
        <w:tc>
          <w:tcPr>
            <w:tcW w:w="71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2AF2A3A7" w14:textId="77777777" w:rsidR="00227EE3" w:rsidRPr="00C63DC0" w:rsidRDefault="00227EE3" w:rsidP="003F4A96">
            <w:r w:rsidRPr="00C63DC0">
              <w:t>Clarity and Completeness of submitted proposal</w:t>
            </w:r>
          </w:p>
        </w:tc>
        <w:tc>
          <w:tcPr>
            <w:tcW w:w="21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397D1329" w14:textId="77777777" w:rsidR="00227EE3" w:rsidRPr="002002E0" w:rsidRDefault="00227EE3" w:rsidP="003F4A96">
            <w:r w:rsidRPr="002002E0">
              <w:t>5%</w:t>
            </w:r>
          </w:p>
        </w:tc>
      </w:tr>
      <w:tr w:rsidR="00227EE3" w14:paraId="44B90294" w14:textId="77777777" w:rsidTr="003F4A96">
        <w:trPr>
          <w:cnfStyle w:val="010000000000" w:firstRow="0" w:lastRow="1" w:firstColumn="0" w:lastColumn="0" w:oddVBand="0" w:evenVBand="0" w:oddHBand="0" w:evenHBand="0" w:firstRowFirstColumn="0" w:firstRowLastColumn="0" w:lastRowFirstColumn="0" w:lastRowLastColumn="0"/>
          <w:cantSplit/>
        </w:trPr>
        <w:tc>
          <w:tcPr>
            <w:tcW w:w="7195" w:type="dxa"/>
            <w:tcBorders>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6B70FE49" w14:textId="77777777" w:rsidR="00227EE3" w:rsidRPr="002002E0" w:rsidRDefault="00227EE3" w:rsidP="003F4A96"/>
        </w:tc>
        <w:tc>
          <w:tcPr>
            <w:tcW w:w="2155" w:type="dxa"/>
            <w:tcBorders>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68D81560" w14:textId="77777777" w:rsidR="00227EE3" w:rsidRPr="002002E0" w:rsidRDefault="00227EE3" w:rsidP="003F4A96">
            <w:r w:rsidRPr="002002E0">
              <w:t>100%</w:t>
            </w:r>
          </w:p>
        </w:tc>
      </w:tr>
    </w:tbl>
    <w:p w14:paraId="0CB9DCE9" w14:textId="08FA87BE" w:rsidR="00503B5E" w:rsidRPr="008F6DEA" w:rsidRDefault="00503B5E" w:rsidP="00503B5E">
      <w:pPr>
        <w:pStyle w:val="Heading2"/>
        <w:numPr>
          <w:ilvl w:val="1"/>
          <w:numId w:val="2"/>
        </w:numPr>
        <w:spacing w:after="120"/>
        <w:rPr>
          <w:b/>
          <w:bCs/>
        </w:rPr>
      </w:pPr>
      <w:bookmarkStart w:id="49" w:name="_Toc172564869"/>
      <w:r>
        <w:rPr>
          <w:b/>
          <w:bCs/>
        </w:rPr>
        <w:lastRenderedPageBreak/>
        <w:t>Selection Notification</w:t>
      </w:r>
      <w:bookmarkEnd w:id="49"/>
    </w:p>
    <w:p w14:paraId="34873EC4" w14:textId="77777777" w:rsidR="00227EE3" w:rsidRPr="00B43289" w:rsidRDefault="00227EE3" w:rsidP="00227EE3">
      <w:r>
        <w:t>Vendor(s) determined by Inspira to possess the capacity to compete for a contract will be selected to move into the negotiation phase of this process.  Written notification will be sent to these vendors.  Those not selected for the negotiation phase may not be notified.</w:t>
      </w:r>
    </w:p>
    <w:p w14:paraId="08142929" w14:textId="7B2B5181" w:rsidR="007B45C8" w:rsidRPr="00B1624E" w:rsidRDefault="007B45C8" w:rsidP="007B45C8">
      <w:pPr>
        <w:pStyle w:val="Heading1"/>
        <w:numPr>
          <w:ilvl w:val="0"/>
          <w:numId w:val="27"/>
        </w:numPr>
        <w:spacing w:after="120"/>
        <w:rPr>
          <w:b/>
          <w:bCs/>
          <w:color w:val="002060"/>
          <w:sz w:val="36"/>
          <w:szCs w:val="36"/>
        </w:rPr>
      </w:pPr>
      <w:bookmarkStart w:id="50" w:name="_Toc172564870"/>
      <w:r>
        <w:rPr>
          <w:b/>
          <w:bCs/>
          <w:color w:val="002060"/>
          <w:sz w:val="36"/>
          <w:szCs w:val="36"/>
        </w:rPr>
        <w:t>Vendor Qualifications &amp; References</w:t>
      </w:r>
      <w:bookmarkEnd w:id="50"/>
    </w:p>
    <w:p w14:paraId="17E7692F" w14:textId="77777777" w:rsidR="007B45C8" w:rsidRDefault="007B45C8" w:rsidP="007B45C8">
      <w:r>
        <w:t>Responses to this RFP must contain the following information:</w:t>
      </w:r>
    </w:p>
    <w:p w14:paraId="23BADFBB" w14:textId="77777777" w:rsidR="007B45C8" w:rsidRDefault="007B45C8" w:rsidP="007B45C8">
      <w:pPr>
        <w:pStyle w:val="ListParagraph"/>
        <w:numPr>
          <w:ilvl w:val="0"/>
          <w:numId w:val="35"/>
        </w:numPr>
      </w:pPr>
      <w:r>
        <w:t xml:space="preserve">A description of the vendor company including: </w:t>
      </w:r>
    </w:p>
    <w:p w14:paraId="5325D07D" w14:textId="77777777" w:rsidR="007B45C8" w:rsidRDefault="007B45C8" w:rsidP="007B45C8">
      <w:pPr>
        <w:pStyle w:val="ListParagraph"/>
        <w:numPr>
          <w:ilvl w:val="1"/>
          <w:numId w:val="35"/>
        </w:numPr>
      </w:pPr>
      <w:r>
        <w:t xml:space="preserve">Full legal name of the company; </w:t>
      </w:r>
    </w:p>
    <w:p w14:paraId="6CBC3728" w14:textId="77777777" w:rsidR="007B45C8" w:rsidRDefault="007B45C8" w:rsidP="007B45C8">
      <w:pPr>
        <w:pStyle w:val="ListParagraph"/>
        <w:numPr>
          <w:ilvl w:val="1"/>
          <w:numId w:val="35"/>
        </w:numPr>
      </w:pPr>
      <w:r>
        <w:t xml:space="preserve">Year business was established; </w:t>
      </w:r>
    </w:p>
    <w:p w14:paraId="0B9CDB04" w14:textId="77777777" w:rsidR="007B45C8" w:rsidRDefault="007B45C8" w:rsidP="007B45C8">
      <w:pPr>
        <w:pStyle w:val="ListParagraph"/>
        <w:numPr>
          <w:ilvl w:val="1"/>
          <w:numId w:val="35"/>
        </w:numPr>
      </w:pPr>
      <w:r>
        <w:t>Number of people currently employed;</w:t>
      </w:r>
    </w:p>
    <w:p w14:paraId="1B8AE812" w14:textId="77777777" w:rsidR="007B45C8" w:rsidRDefault="007B45C8" w:rsidP="007B45C8">
      <w:pPr>
        <w:pStyle w:val="ListParagraph"/>
        <w:numPr>
          <w:ilvl w:val="1"/>
          <w:numId w:val="35"/>
        </w:numPr>
      </w:pPr>
      <w:r>
        <w:t>A summary of any litigation filed against the vendor in the past three (3) years that relates to services that vendor provides in the regular course of business. The summary shall state the nature of the litigation, a brief description of each case, and the outcomes or projected outcome of each case.</w:t>
      </w:r>
    </w:p>
    <w:p w14:paraId="3AF5B62F" w14:textId="77777777" w:rsidR="007B45C8" w:rsidRDefault="007B45C8" w:rsidP="007B45C8">
      <w:pPr>
        <w:pStyle w:val="ListParagraph"/>
        <w:numPr>
          <w:ilvl w:val="0"/>
          <w:numId w:val="35"/>
        </w:numPr>
      </w:pPr>
      <w:r>
        <w:t>A description of the services the vendor company currently provides; and a description of the vendor company’s geographic reach and market penetration.</w:t>
      </w:r>
    </w:p>
    <w:p w14:paraId="7F5AF306" w14:textId="77777777" w:rsidR="007B45C8" w:rsidRDefault="007B45C8" w:rsidP="007B45C8">
      <w:pPr>
        <w:pStyle w:val="ListParagraph"/>
        <w:numPr>
          <w:ilvl w:val="0"/>
          <w:numId w:val="35"/>
        </w:numPr>
      </w:pPr>
      <w:r>
        <w:t>Information on vendor company’s current clients including:</w:t>
      </w:r>
    </w:p>
    <w:p w14:paraId="5F2A3818" w14:textId="77777777" w:rsidR="007B45C8" w:rsidRDefault="007B45C8" w:rsidP="007B45C8">
      <w:pPr>
        <w:pStyle w:val="ListParagraph"/>
        <w:numPr>
          <w:ilvl w:val="1"/>
          <w:numId w:val="35"/>
        </w:numPr>
      </w:pPr>
      <w:r>
        <w:t xml:space="preserve">Total number of current clients </w:t>
      </w:r>
    </w:p>
    <w:p w14:paraId="71B6E7ED" w14:textId="77777777" w:rsidR="007B45C8" w:rsidRDefault="007B45C8" w:rsidP="007B45C8">
      <w:pPr>
        <w:pStyle w:val="ListParagraph"/>
        <w:numPr>
          <w:ilvl w:val="1"/>
          <w:numId w:val="35"/>
        </w:numPr>
      </w:pPr>
      <w:r>
        <w:t>A list of clients with needs similar to Inspira</w:t>
      </w:r>
    </w:p>
    <w:p w14:paraId="10EC6EEE" w14:textId="77777777" w:rsidR="007B45C8" w:rsidRDefault="007B45C8" w:rsidP="007B45C8">
      <w:pPr>
        <w:pStyle w:val="ListParagraph"/>
        <w:numPr>
          <w:ilvl w:val="1"/>
          <w:numId w:val="35"/>
        </w:numPr>
      </w:pPr>
      <w:r>
        <w:t>Evidence of successful performance of services for another hospital of similar size</w:t>
      </w:r>
    </w:p>
    <w:p w14:paraId="59684F71" w14:textId="77777777" w:rsidR="007B45C8" w:rsidRDefault="007B45C8" w:rsidP="007B45C8">
      <w:pPr>
        <w:pStyle w:val="ListParagraph"/>
        <w:numPr>
          <w:ilvl w:val="0"/>
          <w:numId w:val="35"/>
        </w:numPr>
      </w:pPr>
      <w:r>
        <w:t>A detailed discussion of how the vendor proposes to provide the services described in the Statement of Work.</w:t>
      </w:r>
    </w:p>
    <w:p w14:paraId="11BC779F" w14:textId="09920B37" w:rsidR="007B45C8" w:rsidRDefault="007B45C8" w:rsidP="007B45C8">
      <w:pPr>
        <w:pStyle w:val="ListParagraph"/>
        <w:numPr>
          <w:ilvl w:val="0"/>
          <w:numId w:val="35"/>
        </w:numPr>
      </w:pPr>
      <w:r>
        <w:t xml:space="preserve">Evidence of professional liability coverage insuring against any and all claims against that may arise as a result of the services contemplated in this RFP in an amount not less than One Million Dollars ($1,000,000) per occurrence and Three Million Dollars ($3,000,000) aggregate per policy year through responsible insurance companies authorized to </w:t>
      </w:r>
      <w:r w:rsidR="00F22536">
        <w:t>do</w:t>
      </w:r>
      <w:r>
        <w:t xml:space="preserve"> business in New Jersey.</w:t>
      </w:r>
    </w:p>
    <w:p w14:paraId="0645D2E0" w14:textId="77777777" w:rsidR="007B45C8" w:rsidRDefault="007B45C8" w:rsidP="007B45C8">
      <w:pPr>
        <w:pStyle w:val="ListParagraph"/>
        <w:numPr>
          <w:ilvl w:val="0"/>
          <w:numId w:val="35"/>
        </w:numPr>
      </w:pPr>
      <w:r>
        <w:t xml:space="preserve">References: Contact information for three references, if available, for whom the vendor company performed or performs services similar in scope to those proposed. Also provide a brief description of their implementation. </w:t>
      </w:r>
    </w:p>
    <w:p w14:paraId="3FB7931F" w14:textId="77777777" w:rsidR="007B45C8" w:rsidRDefault="007B45C8" w:rsidP="007B45C8">
      <w:pPr>
        <w:pStyle w:val="ListParagraph"/>
        <w:numPr>
          <w:ilvl w:val="0"/>
          <w:numId w:val="35"/>
        </w:numPr>
      </w:pPr>
      <w:r>
        <w:t xml:space="preserve">All proposers must disclose with their proposal the name of any officer, director, or agent who is an elected or appointed official of, or an employee or officer of, Inspira who owns directly or indirectly, any interest in the proposer’s firm. </w:t>
      </w:r>
    </w:p>
    <w:p w14:paraId="0093EB80" w14:textId="17667465" w:rsidR="007B45C8" w:rsidRDefault="007B45C8" w:rsidP="007B45C8">
      <w:pPr>
        <w:pStyle w:val="ListParagraph"/>
        <w:numPr>
          <w:ilvl w:val="0"/>
          <w:numId w:val="35"/>
        </w:numPr>
      </w:pPr>
      <w:r>
        <w:t xml:space="preserve">Each proposal must contain the following certification: Proposer certifies that this offer has been made without prior understanding, agreement, or connection with any corporation, firm or person submitting an offer for the same services and is in all respects fair and without collusion or fraud. Proposer acknowledges that no premiums, rebates or gratitude are permitted either with, prior to, or after any provisions of services. Proposer agrees that </w:t>
      </w:r>
      <w:r w:rsidR="00F22536">
        <w:t>any</w:t>
      </w:r>
      <w:r>
        <w:t xml:space="preserve"> violation of this provision may result in contract cancellation and discontinuation of services. </w:t>
      </w:r>
    </w:p>
    <w:p w14:paraId="45BE3BCE" w14:textId="77777777" w:rsidR="007B45C8" w:rsidRDefault="007B45C8" w:rsidP="007B45C8">
      <w:pPr>
        <w:pStyle w:val="ListParagraph"/>
        <w:numPr>
          <w:ilvl w:val="0"/>
          <w:numId w:val="35"/>
        </w:numPr>
      </w:pPr>
      <w:r>
        <w:t xml:space="preserve">Describe the adequacy of your ability to staff and provide the series in your proposal. </w:t>
      </w:r>
    </w:p>
    <w:p w14:paraId="2E09316B" w14:textId="77777777" w:rsidR="007B45C8" w:rsidRDefault="007B45C8" w:rsidP="007B45C8">
      <w:pPr>
        <w:pStyle w:val="ListParagraph"/>
        <w:numPr>
          <w:ilvl w:val="0"/>
          <w:numId w:val="35"/>
        </w:numPr>
      </w:pPr>
      <w:r>
        <w:t xml:space="preserve">Vendors may recommend to Inspira in their responses to the RFP any services enhancements which they believe might be in Inspira’s best interests. </w:t>
      </w:r>
    </w:p>
    <w:p w14:paraId="15B05584" w14:textId="314299F2" w:rsidR="007B45C8" w:rsidRPr="00B1624E" w:rsidRDefault="007B45C8" w:rsidP="007B45C8">
      <w:pPr>
        <w:pStyle w:val="Heading1"/>
        <w:numPr>
          <w:ilvl w:val="0"/>
          <w:numId w:val="27"/>
        </w:numPr>
        <w:spacing w:after="120"/>
        <w:rPr>
          <w:b/>
          <w:bCs/>
          <w:color w:val="002060"/>
          <w:sz w:val="36"/>
          <w:szCs w:val="36"/>
        </w:rPr>
      </w:pPr>
      <w:bookmarkStart w:id="51" w:name="_Toc172564871"/>
      <w:r>
        <w:rPr>
          <w:b/>
          <w:bCs/>
          <w:color w:val="002060"/>
          <w:sz w:val="36"/>
          <w:szCs w:val="36"/>
        </w:rPr>
        <w:lastRenderedPageBreak/>
        <w:t>Pricing</w:t>
      </w:r>
      <w:bookmarkEnd w:id="51"/>
    </w:p>
    <w:p w14:paraId="490E12F9" w14:textId="00D6C2A4" w:rsidR="007B45C8" w:rsidRPr="007A0419" w:rsidRDefault="007B45C8" w:rsidP="007B45C8">
      <w:r w:rsidRPr="007A0419">
        <w:t>Proposals must contain a cost breakdown for providing services as described in this RFP.</w:t>
      </w:r>
    </w:p>
    <w:p w14:paraId="4EDD9CC0" w14:textId="77777777" w:rsidR="00E5224B" w:rsidRPr="00E5224B" w:rsidRDefault="00E5224B" w:rsidP="00E5224B">
      <w:pPr>
        <w:pStyle w:val="ListParagraph"/>
        <w:keepNext/>
        <w:keepLines/>
        <w:numPr>
          <w:ilvl w:val="0"/>
          <w:numId w:val="23"/>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52" w:name="_Toc172564075"/>
      <w:bookmarkStart w:id="53" w:name="_Toc172564511"/>
      <w:bookmarkStart w:id="54" w:name="_Toc172564806"/>
      <w:bookmarkStart w:id="55" w:name="_Toc172564872"/>
      <w:bookmarkEnd w:id="52"/>
      <w:bookmarkEnd w:id="53"/>
      <w:bookmarkEnd w:id="54"/>
      <w:bookmarkEnd w:id="55"/>
    </w:p>
    <w:p w14:paraId="12BCF4E5" w14:textId="77777777" w:rsidR="00E5224B" w:rsidRPr="00E5224B" w:rsidRDefault="00E5224B" w:rsidP="00E5224B">
      <w:pPr>
        <w:pStyle w:val="ListParagraph"/>
        <w:keepNext/>
        <w:keepLines/>
        <w:numPr>
          <w:ilvl w:val="0"/>
          <w:numId w:val="23"/>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56" w:name="_Toc172564076"/>
      <w:bookmarkStart w:id="57" w:name="_Toc172564512"/>
      <w:bookmarkStart w:id="58" w:name="_Toc172564807"/>
      <w:bookmarkStart w:id="59" w:name="_Toc172564873"/>
      <w:bookmarkEnd w:id="56"/>
      <w:bookmarkEnd w:id="57"/>
      <w:bookmarkEnd w:id="58"/>
      <w:bookmarkEnd w:id="59"/>
    </w:p>
    <w:p w14:paraId="37108847" w14:textId="77777777" w:rsidR="00E5224B" w:rsidRPr="00E5224B" w:rsidRDefault="00E5224B" w:rsidP="00E5224B">
      <w:pPr>
        <w:pStyle w:val="ListParagraph"/>
        <w:keepNext/>
        <w:keepLines/>
        <w:numPr>
          <w:ilvl w:val="0"/>
          <w:numId w:val="23"/>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60" w:name="_Toc172564077"/>
      <w:bookmarkStart w:id="61" w:name="_Toc172564513"/>
      <w:bookmarkStart w:id="62" w:name="_Toc172564808"/>
      <w:bookmarkStart w:id="63" w:name="_Toc172564874"/>
      <w:bookmarkEnd w:id="60"/>
      <w:bookmarkEnd w:id="61"/>
      <w:bookmarkEnd w:id="62"/>
      <w:bookmarkEnd w:id="63"/>
    </w:p>
    <w:p w14:paraId="57C0C7F8" w14:textId="77777777" w:rsidR="00E5224B" w:rsidRPr="00E5224B" w:rsidRDefault="00E5224B" w:rsidP="00E5224B">
      <w:pPr>
        <w:pStyle w:val="ListParagraph"/>
        <w:keepNext/>
        <w:keepLines/>
        <w:numPr>
          <w:ilvl w:val="1"/>
          <w:numId w:val="23"/>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64" w:name="_Toc172564078"/>
      <w:bookmarkStart w:id="65" w:name="_Toc172564514"/>
      <w:bookmarkStart w:id="66" w:name="_Toc172564809"/>
      <w:bookmarkStart w:id="67" w:name="_Toc172564875"/>
      <w:bookmarkEnd w:id="64"/>
      <w:bookmarkEnd w:id="65"/>
      <w:bookmarkEnd w:id="66"/>
      <w:bookmarkEnd w:id="67"/>
    </w:p>
    <w:p w14:paraId="182126A3" w14:textId="77777777" w:rsidR="00503B5E" w:rsidRPr="00503B5E" w:rsidRDefault="00503B5E" w:rsidP="00503B5E">
      <w:pPr>
        <w:pStyle w:val="ListParagraph"/>
        <w:keepNext/>
        <w:keepLines/>
        <w:numPr>
          <w:ilvl w:val="0"/>
          <w:numId w:val="2"/>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68" w:name="_Toc172564079"/>
      <w:bookmarkStart w:id="69" w:name="_Toc172564515"/>
      <w:bookmarkStart w:id="70" w:name="_Toc172564810"/>
      <w:bookmarkStart w:id="71" w:name="_Toc172564876"/>
      <w:bookmarkEnd w:id="68"/>
      <w:bookmarkEnd w:id="69"/>
      <w:bookmarkEnd w:id="70"/>
      <w:bookmarkEnd w:id="71"/>
    </w:p>
    <w:p w14:paraId="3F4AD00B" w14:textId="77777777" w:rsidR="00503B5E" w:rsidRPr="00503B5E" w:rsidRDefault="00503B5E" w:rsidP="00503B5E">
      <w:pPr>
        <w:pStyle w:val="ListParagraph"/>
        <w:keepNext/>
        <w:keepLines/>
        <w:numPr>
          <w:ilvl w:val="0"/>
          <w:numId w:val="2"/>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72" w:name="_Toc172564516"/>
      <w:bookmarkStart w:id="73" w:name="_Toc172564811"/>
      <w:bookmarkStart w:id="74" w:name="_Toc172564877"/>
      <w:bookmarkEnd w:id="72"/>
      <w:bookmarkEnd w:id="73"/>
      <w:bookmarkEnd w:id="74"/>
    </w:p>
    <w:p w14:paraId="3A7A6AF8" w14:textId="4AD3ED7E" w:rsidR="00E5224B" w:rsidRPr="008F6DEA" w:rsidRDefault="00E5224B" w:rsidP="00503B5E">
      <w:pPr>
        <w:pStyle w:val="Heading2"/>
        <w:numPr>
          <w:ilvl w:val="1"/>
          <w:numId w:val="2"/>
        </w:numPr>
        <w:spacing w:after="120"/>
        <w:rPr>
          <w:b/>
          <w:bCs/>
        </w:rPr>
      </w:pPr>
      <w:bookmarkStart w:id="75" w:name="_Toc172564878"/>
      <w:r>
        <w:rPr>
          <w:b/>
          <w:bCs/>
        </w:rPr>
        <w:t>Drug Testing Services</w:t>
      </w:r>
      <w:bookmarkEnd w:id="75"/>
    </w:p>
    <w:p w14:paraId="1A4B6BA6" w14:textId="2A05EB4A" w:rsidR="007B45C8" w:rsidRDefault="007B45C8" w:rsidP="007B45C8">
      <w:r>
        <w:t xml:space="preserve">Please list the costs for compensation you propose for </w:t>
      </w:r>
      <w:r w:rsidR="00F22536">
        <w:t>d</w:t>
      </w:r>
      <w:r>
        <w:t xml:space="preserve">rug </w:t>
      </w:r>
      <w:r w:rsidR="00F22536">
        <w:t>t</w:t>
      </w:r>
      <w:r>
        <w:t xml:space="preserve">esting </w:t>
      </w:r>
      <w:r w:rsidR="00F22536">
        <w:t>s</w:t>
      </w:r>
      <w:r>
        <w:t>ervices and itemize where appropriate.</w:t>
      </w:r>
    </w:p>
    <w:p w14:paraId="6C0A8BA7" w14:textId="0AB0F084" w:rsidR="00E5224B" w:rsidRPr="008F6DEA" w:rsidRDefault="00E5224B" w:rsidP="00E5224B">
      <w:pPr>
        <w:pStyle w:val="Heading2"/>
        <w:numPr>
          <w:ilvl w:val="1"/>
          <w:numId w:val="2"/>
        </w:numPr>
        <w:spacing w:after="120"/>
        <w:rPr>
          <w:b/>
          <w:bCs/>
        </w:rPr>
      </w:pPr>
      <w:bookmarkStart w:id="76" w:name="_Toc172564879"/>
      <w:r>
        <w:rPr>
          <w:b/>
          <w:bCs/>
        </w:rPr>
        <w:t>Other Costs</w:t>
      </w:r>
      <w:bookmarkEnd w:id="76"/>
    </w:p>
    <w:p w14:paraId="353DA44B" w14:textId="77777777" w:rsidR="007B45C8" w:rsidRDefault="007B45C8" w:rsidP="007B45C8">
      <w:r>
        <w:t>Please list any other costs, fees or charges Inspira would be expected to pay to you or on your behalf.</w:t>
      </w:r>
    </w:p>
    <w:p w14:paraId="57F62585" w14:textId="1AEB9FE1" w:rsidR="007B45C8" w:rsidRPr="00B1624E" w:rsidRDefault="007B45C8" w:rsidP="007B45C8">
      <w:pPr>
        <w:pStyle w:val="Heading1"/>
        <w:numPr>
          <w:ilvl w:val="0"/>
          <w:numId w:val="27"/>
        </w:numPr>
        <w:spacing w:after="120"/>
        <w:rPr>
          <w:b/>
          <w:bCs/>
          <w:color w:val="002060"/>
          <w:sz w:val="36"/>
          <w:szCs w:val="36"/>
        </w:rPr>
      </w:pPr>
      <w:bookmarkStart w:id="77" w:name="_Toc172564880"/>
      <w:r>
        <w:rPr>
          <w:b/>
          <w:bCs/>
          <w:color w:val="002060"/>
          <w:sz w:val="36"/>
          <w:szCs w:val="36"/>
        </w:rPr>
        <w:t>Additional Terms &amp; Conditions</w:t>
      </w:r>
      <w:bookmarkEnd w:id="77"/>
    </w:p>
    <w:p w14:paraId="02963862" w14:textId="77777777" w:rsidR="00E5224B" w:rsidRPr="00E5224B" w:rsidRDefault="00E5224B" w:rsidP="00E5224B">
      <w:pPr>
        <w:pStyle w:val="ListParagraph"/>
        <w:keepNext/>
        <w:keepLines/>
        <w:numPr>
          <w:ilvl w:val="0"/>
          <w:numId w:val="2"/>
        </w:numPr>
        <w:spacing w:before="40" w:after="120"/>
        <w:contextualSpacing w:val="0"/>
        <w:outlineLvl w:val="1"/>
        <w:rPr>
          <w:rFonts w:asciiTheme="majorHAnsi" w:eastAsiaTheme="majorEastAsia" w:hAnsiTheme="majorHAnsi" w:cstheme="majorBidi"/>
          <w:b/>
          <w:bCs/>
          <w:vanish/>
          <w:color w:val="2F5496" w:themeColor="accent1" w:themeShade="BF"/>
          <w:sz w:val="26"/>
          <w:szCs w:val="26"/>
        </w:rPr>
      </w:pPr>
      <w:bookmarkStart w:id="78" w:name="_Toc172564085"/>
      <w:bookmarkStart w:id="79" w:name="_Toc172564520"/>
      <w:bookmarkStart w:id="80" w:name="_Toc172564815"/>
      <w:bookmarkStart w:id="81" w:name="_Toc172564881"/>
      <w:bookmarkEnd w:id="78"/>
      <w:bookmarkEnd w:id="79"/>
      <w:bookmarkEnd w:id="80"/>
      <w:bookmarkEnd w:id="81"/>
    </w:p>
    <w:p w14:paraId="4413810F" w14:textId="141BE7CC" w:rsidR="00E5224B" w:rsidRPr="008F6DEA" w:rsidRDefault="00E5224B" w:rsidP="00E5224B">
      <w:pPr>
        <w:pStyle w:val="Heading2"/>
        <w:numPr>
          <w:ilvl w:val="1"/>
          <w:numId w:val="2"/>
        </w:numPr>
        <w:spacing w:after="120"/>
        <w:rPr>
          <w:b/>
          <w:bCs/>
        </w:rPr>
      </w:pPr>
      <w:bookmarkStart w:id="82" w:name="_Toc172564882"/>
      <w:r>
        <w:rPr>
          <w:b/>
          <w:bCs/>
        </w:rPr>
        <w:t>No Assumption of Costs by Inspira</w:t>
      </w:r>
      <w:bookmarkEnd w:id="82"/>
    </w:p>
    <w:p w14:paraId="5CFC38F9" w14:textId="77777777" w:rsidR="007B45C8" w:rsidRDefault="007B45C8" w:rsidP="007B45C8">
      <w:r>
        <w:t>This RFP does not obligate Inspira to pay for any costs, of any kind, which may be incurred by a respondent or any third party in connection with the response to this RFP. All responses and supporting documentation shall become the property of Inspira.</w:t>
      </w:r>
    </w:p>
    <w:p w14:paraId="1090FA85" w14:textId="20DE1CBE" w:rsidR="00E5224B" w:rsidRPr="008F6DEA" w:rsidRDefault="00E5224B" w:rsidP="00E5224B">
      <w:pPr>
        <w:pStyle w:val="Heading2"/>
        <w:numPr>
          <w:ilvl w:val="1"/>
          <w:numId w:val="2"/>
        </w:numPr>
        <w:spacing w:after="120"/>
        <w:rPr>
          <w:b/>
          <w:bCs/>
        </w:rPr>
      </w:pPr>
      <w:bookmarkStart w:id="83" w:name="_Toc172564883"/>
      <w:r>
        <w:rPr>
          <w:b/>
          <w:bCs/>
        </w:rPr>
        <w:t>Intellectual Property</w:t>
      </w:r>
      <w:bookmarkEnd w:id="83"/>
    </w:p>
    <w:p w14:paraId="6E0D0DDB" w14:textId="77777777" w:rsidR="007B45C8" w:rsidRDefault="007B45C8" w:rsidP="007B45C8">
      <w:r>
        <w:t>Respondents shall not use any intellectual property of Inspira including, but not limited to, logos, trademarks, or trade names of Inspira at any time without prior written approval of Inspira.</w:t>
      </w:r>
    </w:p>
    <w:p w14:paraId="2A5FF891" w14:textId="35E81AAD" w:rsidR="00E5224B" w:rsidRPr="008F6DEA" w:rsidRDefault="00E5224B" w:rsidP="00E5224B">
      <w:pPr>
        <w:pStyle w:val="Heading2"/>
        <w:numPr>
          <w:ilvl w:val="1"/>
          <w:numId w:val="2"/>
        </w:numPr>
        <w:spacing w:after="120"/>
        <w:rPr>
          <w:b/>
          <w:bCs/>
        </w:rPr>
      </w:pPr>
      <w:bookmarkStart w:id="84" w:name="_Toc172564884"/>
      <w:r>
        <w:rPr>
          <w:b/>
          <w:bCs/>
        </w:rPr>
        <w:t>Respondent’s Responses</w:t>
      </w:r>
      <w:bookmarkEnd w:id="84"/>
    </w:p>
    <w:p w14:paraId="04909952" w14:textId="77777777" w:rsidR="007B45C8" w:rsidRDefault="007B45C8" w:rsidP="007B45C8">
      <w:r>
        <w:t>All responses shall become the property of Inspira and will not be returned.</w:t>
      </w:r>
    </w:p>
    <w:p w14:paraId="5DE8189A" w14:textId="5170279D" w:rsidR="00E5224B" w:rsidRPr="008F6DEA" w:rsidRDefault="00E5224B" w:rsidP="00E5224B">
      <w:pPr>
        <w:pStyle w:val="Heading2"/>
        <w:numPr>
          <w:ilvl w:val="1"/>
          <w:numId w:val="2"/>
        </w:numPr>
        <w:spacing w:after="120"/>
        <w:rPr>
          <w:b/>
          <w:bCs/>
        </w:rPr>
      </w:pPr>
      <w:bookmarkStart w:id="85" w:name="_Toc172564885"/>
      <w:r>
        <w:rPr>
          <w:b/>
          <w:bCs/>
        </w:rPr>
        <w:t>No Liability</w:t>
      </w:r>
      <w:bookmarkEnd w:id="85"/>
    </w:p>
    <w:p w14:paraId="55E4B03E" w14:textId="7EF3490D" w:rsidR="00696EDC" w:rsidRPr="007B45C8" w:rsidRDefault="007B45C8">
      <w:r>
        <w:t xml:space="preserve">Inspira shall not be liable to any respondent, person, or entity for any losses, expenses, costs, claims or damages of any kind; (a) arising out of, by reason of, or attributable to, the respondent responding to this RFP; or (b) as a result of the use of any information, error, or omission contained in this RFP document or provided by Inspira during the RFP process. </w:t>
      </w:r>
    </w:p>
    <w:sectPr w:rsidR="00696EDC" w:rsidRPr="007B45C8" w:rsidSect="00A4165F">
      <w:headerReference w:type="default" r:id="rId12"/>
      <w:footerReference w:type="default" r:id="rId1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F0EDD" w14:textId="77777777" w:rsidR="00681449" w:rsidRDefault="00681449" w:rsidP="00D43891">
      <w:pPr>
        <w:spacing w:after="0" w:line="240" w:lineRule="auto"/>
      </w:pPr>
      <w:r>
        <w:separator/>
      </w:r>
    </w:p>
  </w:endnote>
  <w:endnote w:type="continuationSeparator" w:id="0">
    <w:p w14:paraId="30B8C5DD" w14:textId="77777777" w:rsidR="00681449" w:rsidRDefault="00681449" w:rsidP="00D43891">
      <w:pPr>
        <w:spacing w:after="0" w:line="240" w:lineRule="auto"/>
      </w:pPr>
      <w:r>
        <w:continuationSeparator/>
      </w:r>
    </w:p>
  </w:endnote>
  <w:endnote w:type="continuationNotice" w:id="1">
    <w:p w14:paraId="730A02F1" w14:textId="77777777" w:rsidR="00681449" w:rsidRDefault="00681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F36D" w14:textId="228224A0" w:rsidR="00A4170E" w:rsidRDefault="00A4170E" w:rsidP="00501D99">
    <w:pPr>
      <w:pStyle w:val="Footer"/>
      <w:pBdr>
        <w:top w:val="single" w:sz="4" w:space="1" w:color="auto"/>
      </w:pBdr>
    </w:pPr>
    <w:r>
      <w:ptab w:relativeTo="margin" w:alignment="center" w:leader="none"/>
    </w:r>
    <w:r>
      <w:t xml:space="preserve">Page |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2F289F">
      <w:t>7/</w:t>
    </w:r>
    <w:r w:rsidR="0021257A">
      <w:t>2</w:t>
    </w:r>
    <w:r w:rsidR="00621028">
      <w:t>4</w:t>
    </w:r>
    <w:r w:rsidR="002F289F">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47C11" w14:textId="77777777" w:rsidR="00681449" w:rsidRDefault="00681449" w:rsidP="00D43891">
      <w:pPr>
        <w:spacing w:after="0" w:line="240" w:lineRule="auto"/>
      </w:pPr>
      <w:r>
        <w:separator/>
      </w:r>
    </w:p>
  </w:footnote>
  <w:footnote w:type="continuationSeparator" w:id="0">
    <w:p w14:paraId="79ADDA80" w14:textId="77777777" w:rsidR="00681449" w:rsidRDefault="00681449" w:rsidP="00D43891">
      <w:pPr>
        <w:spacing w:after="0" w:line="240" w:lineRule="auto"/>
      </w:pPr>
      <w:r>
        <w:continuationSeparator/>
      </w:r>
    </w:p>
  </w:footnote>
  <w:footnote w:type="continuationNotice" w:id="1">
    <w:p w14:paraId="46C84395" w14:textId="77777777" w:rsidR="00681449" w:rsidRDefault="00681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1E72" w14:textId="6C928265" w:rsidR="00A4170E" w:rsidRDefault="00A4170E">
    <w:pPr>
      <w:pStyle w:val="Header"/>
    </w:pPr>
    <w:r>
      <w:rPr>
        <w:b/>
        <w:bCs/>
        <w:color w:val="4472C4" w:themeColor="accent1"/>
      </w:rPr>
      <w:t>Inspira Health</w:t>
    </w:r>
    <w:r>
      <w:tab/>
    </w:r>
    <w:r>
      <w:tab/>
    </w:r>
  </w:p>
  <w:p w14:paraId="06C1571C" w14:textId="4A2F6DF8" w:rsidR="00A4170E" w:rsidRDefault="002F289F" w:rsidP="00E95922">
    <w:pPr>
      <w:pStyle w:val="Header"/>
      <w:pBdr>
        <w:bottom w:val="single" w:sz="4" w:space="1" w:color="auto"/>
      </w:pBdr>
    </w:pPr>
    <w:r>
      <w:t>Drug Testing Services</w:t>
    </w:r>
    <w:r w:rsidR="00A4170E">
      <w:tab/>
      <w:t xml:space="preserve">                               </w:t>
    </w:r>
    <w:r w:rsidR="00A4170E">
      <w:tab/>
      <w:t>Request for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71A"/>
    <w:multiLevelType w:val="multilevel"/>
    <w:tmpl w:val="F0BE6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7C76B1"/>
    <w:multiLevelType w:val="multilevel"/>
    <w:tmpl w:val="1A72F0E8"/>
    <w:lvl w:ilvl="0">
      <w:start w:val="3"/>
      <w:numFmt w:val="decimal"/>
      <w:lvlText w:val="%1"/>
      <w:lvlJc w:val="left"/>
      <w:pPr>
        <w:ind w:left="375" w:hanging="375"/>
      </w:pPr>
      <w:rPr>
        <w:rFonts w:hint="default"/>
      </w:rPr>
    </w:lvl>
    <w:lvl w:ilv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C42A6"/>
    <w:multiLevelType w:val="multilevel"/>
    <w:tmpl w:val="533CB6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F11589"/>
    <w:multiLevelType w:val="multilevel"/>
    <w:tmpl w:val="35824CA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B379F"/>
    <w:multiLevelType w:val="hybridMultilevel"/>
    <w:tmpl w:val="7A16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941"/>
    <w:multiLevelType w:val="hybridMultilevel"/>
    <w:tmpl w:val="4118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C5D94"/>
    <w:multiLevelType w:val="hybridMultilevel"/>
    <w:tmpl w:val="AC28EE70"/>
    <w:lvl w:ilvl="0" w:tplc="4E6A8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082EA4"/>
    <w:multiLevelType w:val="hybridMultilevel"/>
    <w:tmpl w:val="B874C2CC"/>
    <w:lvl w:ilvl="0" w:tplc="2CC282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D1466"/>
    <w:multiLevelType w:val="hybridMultilevel"/>
    <w:tmpl w:val="367A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97CA1"/>
    <w:multiLevelType w:val="multilevel"/>
    <w:tmpl w:val="B51ED27C"/>
    <w:lvl w:ilvl="0">
      <w:start w:val="1"/>
      <w:numFmt w:val="decimal"/>
      <w:lvlText w:val="%1"/>
      <w:lvlJc w:val="left"/>
      <w:pPr>
        <w:ind w:left="288" w:hanging="288"/>
      </w:pPr>
      <w:rPr>
        <w:rFonts w:hint="default"/>
        <w:sz w:val="36"/>
      </w:rPr>
    </w:lvl>
    <w:lvl w:ilvl="1">
      <w:start w:val="1"/>
      <w:numFmt w:val="decimal"/>
      <w:isLgl/>
      <w:lvlText w:val="%1.%2"/>
      <w:lvlJc w:val="left"/>
      <w:pPr>
        <w:ind w:left="504" w:hanging="504"/>
      </w:pPr>
      <w:rPr>
        <w:rFonts w:hint="default"/>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61F60E5"/>
    <w:multiLevelType w:val="hybridMultilevel"/>
    <w:tmpl w:val="1B32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F5C83"/>
    <w:multiLevelType w:val="hybridMultilevel"/>
    <w:tmpl w:val="217AB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C6A2F"/>
    <w:multiLevelType w:val="multilevel"/>
    <w:tmpl w:val="3BBE41E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711426"/>
    <w:multiLevelType w:val="hybridMultilevel"/>
    <w:tmpl w:val="9D704970"/>
    <w:lvl w:ilvl="0" w:tplc="BA42F3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3304"/>
    <w:multiLevelType w:val="hybridMultilevel"/>
    <w:tmpl w:val="CAEEAD1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87C314D"/>
    <w:multiLevelType w:val="multilevel"/>
    <w:tmpl w:val="3BBE41E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3B3394"/>
    <w:multiLevelType w:val="multilevel"/>
    <w:tmpl w:val="3BBE41E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EB4603"/>
    <w:multiLevelType w:val="hybridMultilevel"/>
    <w:tmpl w:val="E6A8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B4499"/>
    <w:multiLevelType w:val="multilevel"/>
    <w:tmpl w:val="3BBE41E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ED6F79"/>
    <w:multiLevelType w:val="multilevel"/>
    <w:tmpl w:val="3BBE41E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163B44"/>
    <w:multiLevelType w:val="hybridMultilevel"/>
    <w:tmpl w:val="217AB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C76C5"/>
    <w:multiLevelType w:val="hybridMultilevel"/>
    <w:tmpl w:val="44EA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E602B4"/>
    <w:multiLevelType w:val="multilevel"/>
    <w:tmpl w:val="533CB6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147F72"/>
    <w:multiLevelType w:val="hybridMultilevel"/>
    <w:tmpl w:val="07C0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97FD0"/>
    <w:multiLevelType w:val="hybridMultilevel"/>
    <w:tmpl w:val="AFE2E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D447F3"/>
    <w:multiLevelType w:val="multilevel"/>
    <w:tmpl w:val="F0BE6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E1814DC"/>
    <w:multiLevelType w:val="hybridMultilevel"/>
    <w:tmpl w:val="F2AE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05421"/>
    <w:multiLevelType w:val="hybridMultilevel"/>
    <w:tmpl w:val="CB249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643FA"/>
    <w:multiLevelType w:val="hybridMultilevel"/>
    <w:tmpl w:val="D6EC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16AD9"/>
    <w:multiLevelType w:val="multilevel"/>
    <w:tmpl w:val="23109B1A"/>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381CEC"/>
    <w:multiLevelType w:val="multilevel"/>
    <w:tmpl w:val="FCFCDB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8506EC"/>
    <w:multiLevelType w:val="hybridMultilevel"/>
    <w:tmpl w:val="879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A1157"/>
    <w:multiLevelType w:val="multilevel"/>
    <w:tmpl w:val="8B3642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2477EE"/>
    <w:multiLevelType w:val="hybridMultilevel"/>
    <w:tmpl w:val="4936232A"/>
    <w:lvl w:ilvl="0" w:tplc="B00C520E">
      <w:start w:val="1"/>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E1FB1"/>
    <w:multiLevelType w:val="multilevel"/>
    <w:tmpl w:val="86F4D760"/>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F9508E"/>
    <w:multiLevelType w:val="hybridMultilevel"/>
    <w:tmpl w:val="1DE8A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3165">
    <w:abstractNumId w:val="0"/>
  </w:num>
  <w:num w:numId="2" w16cid:durableId="1431505381">
    <w:abstractNumId w:val="9"/>
  </w:num>
  <w:num w:numId="3" w16cid:durableId="1552154990">
    <w:abstractNumId w:val="25"/>
  </w:num>
  <w:num w:numId="4" w16cid:durableId="170417738">
    <w:abstractNumId w:val="5"/>
  </w:num>
  <w:num w:numId="5" w16cid:durableId="95056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434">
    <w:abstractNumId w:val="4"/>
  </w:num>
  <w:num w:numId="7" w16cid:durableId="970667654">
    <w:abstractNumId w:val="21"/>
  </w:num>
  <w:num w:numId="8" w16cid:durableId="1035350172">
    <w:abstractNumId w:val="13"/>
  </w:num>
  <w:num w:numId="9" w16cid:durableId="744035052">
    <w:abstractNumId w:val="28"/>
  </w:num>
  <w:num w:numId="10" w16cid:durableId="180242925">
    <w:abstractNumId w:val="10"/>
  </w:num>
  <w:num w:numId="11" w16cid:durableId="69276947">
    <w:abstractNumId w:val="24"/>
  </w:num>
  <w:num w:numId="12" w16cid:durableId="360713092">
    <w:abstractNumId w:val="27"/>
  </w:num>
  <w:num w:numId="13" w16cid:durableId="1100835304">
    <w:abstractNumId w:val="8"/>
  </w:num>
  <w:num w:numId="14" w16cid:durableId="1552421906">
    <w:abstractNumId w:val="11"/>
  </w:num>
  <w:num w:numId="15" w16cid:durableId="1956666888">
    <w:abstractNumId w:val="33"/>
  </w:num>
  <w:num w:numId="16" w16cid:durableId="546530720">
    <w:abstractNumId w:val="35"/>
  </w:num>
  <w:num w:numId="17" w16cid:durableId="55394473">
    <w:abstractNumId w:val="30"/>
  </w:num>
  <w:num w:numId="18" w16cid:durableId="1573009031">
    <w:abstractNumId w:val="17"/>
  </w:num>
  <w:num w:numId="19" w16cid:durableId="1413237036">
    <w:abstractNumId w:val="2"/>
  </w:num>
  <w:num w:numId="20" w16cid:durableId="1045524796">
    <w:abstractNumId w:val="22"/>
  </w:num>
  <w:num w:numId="21" w16cid:durableId="1575159253">
    <w:abstractNumId w:val="6"/>
  </w:num>
  <w:num w:numId="22" w16cid:durableId="616136154">
    <w:abstractNumId w:val="26"/>
  </w:num>
  <w:num w:numId="23" w16cid:durableId="1827284312">
    <w:abstractNumId w:val="34"/>
  </w:num>
  <w:num w:numId="24" w16cid:durableId="1282109197">
    <w:abstractNumId w:val="32"/>
  </w:num>
  <w:num w:numId="25" w16cid:durableId="1925604860">
    <w:abstractNumId w:val="14"/>
  </w:num>
  <w:num w:numId="26" w16cid:durableId="1072653975">
    <w:abstractNumId w:val="15"/>
  </w:num>
  <w:num w:numId="27" w16cid:durableId="1389181436">
    <w:abstractNumId w:val="3"/>
  </w:num>
  <w:num w:numId="28" w16cid:durableId="1749762394">
    <w:abstractNumId w:val="20"/>
  </w:num>
  <w:num w:numId="29" w16cid:durableId="702174243">
    <w:abstractNumId w:val="31"/>
  </w:num>
  <w:num w:numId="30" w16cid:durableId="1614245656">
    <w:abstractNumId w:val="18"/>
  </w:num>
  <w:num w:numId="31" w16cid:durableId="2090958140">
    <w:abstractNumId w:val="16"/>
  </w:num>
  <w:num w:numId="32" w16cid:durableId="1434665110">
    <w:abstractNumId w:val="19"/>
  </w:num>
  <w:num w:numId="33" w16cid:durableId="1270041925">
    <w:abstractNumId w:val="12"/>
  </w:num>
  <w:num w:numId="34" w16cid:durableId="932518929">
    <w:abstractNumId w:val="23"/>
  </w:num>
  <w:num w:numId="35" w16cid:durableId="1481115390">
    <w:abstractNumId w:val="7"/>
  </w:num>
  <w:num w:numId="36" w16cid:durableId="89531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F6"/>
    <w:rsid w:val="000024F4"/>
    <w:rsid w:val="00003E8A"/>
    <w:rsid w:val="0000462E"/>
    <w:rsid w:val="000049D0"/>
    <w:rsid w:val="00006025"/>
    <w:rsid w:val="00015C5D"/>
    <w:rsid w:val="0002291C"/>
    <w:rsid w:val="000244FD"/>
    <w:rsid w:val="00024BFF"/>
    <w:rsid w:val="00027F88"/>
    <w:rsid w:val="000333D4"/>
    <w:rsid w:val="00035EC1"/>
    <w:rsid w:val="00036C53"/>
    <w:rsid w:val="000436EE"/>
    <w:rsid w:val="00044F7D"/>
    <w:rsid w:val="00045470"/>
    <w:rsid w:val="00051D98"/>
    <w:rsid w:val="00054183"/>
    <w:rsid w:val="0005516F"/>
    <w:rsid w:val="000609C6"/>
    <w:rsid w:val="0006266F"/>
    <w:rsid w:val="00065449"/>
    <w:rsid w:val="000661E4"/>
    <w:rsid w:val="0007331C"/>
    <w:rsid w:val="000749EA"/>
    <w:rsid w:val="0007648B"/>
    <w:rsid w:val="000775D0"/>
    <w:rsid w:val="000803CF"/>
    <w:rsid w:val="00082A27"/>
    <w:rsid w:val="00083303"/>
    <w:rsid w:val="0008606B"/>
    <w:rsid w:val="00087D4C"/>
    <w:rsid w:val="0009215C"/>
    <w:rsid w:val="00092E68"/>
    <w:rsid w:val="0009695C"/>
    <w:rsid w:val="000A2985"/>
    <w:rsid w:val="000A4BCC"/>
    <w:rsid w:val="000A5325"/>
    <w:rsid w:val="000A5B1E"/>
    <w:rsid w:val="000A6417"/>
    <w:rsid w:val="000B10B2"/>
    <w:rsid w:val="000B1AD6"/>
    <w:rsid w:val="000B40DB"/>
    <w:rsid w:val="000C0312"/>
    <w:rsid w:val="000C06FD"/>
    <w:rsid w:val="000C29A7"/>
    <w:rsid w:val="000C33F6"/>
    <w:rsid w:val="000C4103"/>
    <w:rsid w:val="000C502F"/>
    <w:rsid w:val="000D3EB9"/>
    <w:rsid w:val="000E260F"/>
    <w:rsid w:val="000E40B9"/>
    <w:rsid w:val="000F2812"/>
    <w:rsid w:val="000F3825"/>
    <w:rsid w:val="000F46C5"/>
    <w:rsid w:val="000F56E0"/>
    <w:rsid w:val="000F6413"/>
    <w:rsid w:val="0010601A"/>
    <w:rsid w:val="00106A2A"/>
    <w:rsid w:val="00106CFD"/>
    <w:rsid w:val="00107101"/>
    <w:rsid w:val="00111407"/>
    <w:rsid w:val="001140E5"/>
    <w:rsid w:val="001152F5"/>
    <w:rsid w:val="00122F23"/>
    <w:rsid w:val="0012477E"/>
    <w:rsid w:val="00125D52"/>
    <w:rsid w:val="001273D0"/>
    <w:rsid w:val="00133D74"/>
    <w:rsid w:val="0013407D"/>
    <w:rsid w:val="001344AC"/>
    <w:rsid w:val="00135DAD"/>
    <w:rsid w:val="00137B1B"/>
    <w:rsid w:val="001421F3"/>
    <w:rsid w:val="00143C97"/>
    <w:rsid w:val="00144E1C"/>
    <w:rsid w:val="00144E21"/>
    <w:rsid w:val="00145E82"/>
    <w:rsid w:val="00146AF5"/>
    <w:rsid w:val="0014719B"/>
    <w:rsid w:val="00152471"/>
    <w:rsid w:val="001529B8"/>
    <w:rsid w:val="00154EFF"/>
    <w:rsid w:val="00161306"/>
    <w:rsid w:val="00161BE8"/>
    <w:rsid w:val="00162C23"/>
    <w:rsid w:val="001648B7"/>
    <w:rsid w:val="00164E84"/>
    <w:rsid w:val="00165F98"/>
    <w:rsid w:val="00166FCA"/>
    <w:rsid w:val="001676C4"/>
    <w:rsid w:val="00173891"/>
    <w:rsid w:val="00173A12"/>
    <w:rsid w:val="001754B7"/>
    <w:rsid w:val="00177E0E"/>
    <w:rsid w:val="00180094"/>
    <w:rsid w:val="001840FC"/>
    <w:rsid w:val="00185FDD"/>
    <w:rsid w:val="00186828"/>
    <w:rsid w:val="00187429"/>
    <w:rsid w:val="00187DA3"/>
    <w:rsid w:val="00190618"/>
    <w:rsid w:val="00196D08"/>
    <w:rsid w:val="001A0796"/>
    <w:rsid w:val="001C62FB"/>
    <w:rsid w:val="001D16DB"/>
    <w:rsid w:val="001D2D96"/>
    <w:rsid w:val="001D5970"/>
    <w:rsid w:val="001E15AC"/>
    <w:rsid w:val="001E17D7"/>
    <w:rsid w:val="001E52B9"/>
    <w:rsid w:val="001F5C00"/>
    <w:rsid w:val="002002E0"/>
    <w:rsid w:val="00204E5B"/>
    <w:rsid w:val="00206D21"/>
    <w:rsid w:val="00207DB2"/>
    <w:rsid w:val="00207E37"/>
    <w:rsid w:val="00211D9F"/>
    <w:rsid w:val="0021257A"/>
    <w:rsid w:val="002140F8"/>
    <w:rsid w:val="002164F8"/>
    <w:rsid w:val="00217977"/>
    <w:rsid w:val="00217DD0"/>
    <w:rsid w:val="00221A1D"/>
    <w:rsid w:val="002269CB"/>
    <w:rsid w:val="002276B2"/>
    <w:rsid w:val="00227C64"/>
    <w:rsid w:val="00227EE3"/>
    <w:rsid w:val="00227F32"/>
    <w:rsid w:val="00230DFA"/>
    <w:rsid w:val="002312BA"/>
    <w:rsid w:val="0023252F"/>
    <w:rsid w:val="0023717C"/>
    <w:rsid w:val="002433ED"/>
    <w:rsid w:val="00244D65"/>
    <w:rsid w:val="002453E8"/>
    <w:rsid w:val="002459CE"/>
    <w:rsid w:val="00247883"/>
    <w:rsid w:val="00252A34"/>
    <w:rsid w:val="0025523D"/>
    <w:rsid w:val="002557F2"/>
    <w:rsid w:val="00257C95"/>
    <w:rsid w:val="0026594B"/>
    <w:rsid w:val="002659AC"/>
    <w:rsid w:val="00266C97"/>
    <w:rsid w:val="00267975"/>
    <w:rsid w:val="00270813"/>
    <w:rsid w:val="00271704"/>
    <w:rsid w:val="00272228"/>
    <w:rsid w:val="00273D10"/>
    <w:rsid w:val="00273F3B"/>
    <w:rsid w:val="002828ED"/>
    <w:rsid w:val="00283003"/>
    <w:rsid w:val="0028608F"/>
    <w:rsid w:val="0028729B"/>
    <w:rsid w:val="00290590"/>
    <w:rsid w:val="00294E7C"/>
    <w:rsid w:val="00296CAF"/>
    <w:rsid w:val="00296E35"/>
    <w:rsid w:val="002A0CF5"/>
    <w:rsid w:val="002B0184"/>
    <w:rsid w:val="002B0820"/>
    <w:rsid w:val="002B4FB9"/>
    <w:rsid w:val="002B5B71"/>
    <w:rsid w:val="002B70CA"/>
    <w:rsid w:val="002C3DFC"/>
    <w:rsid w:val="002C5C1E"/>
    <w:rsid w:val="002D18A4"/>
    <w:rsid w:val="002D5C70"/>
    <w:rsid w:val="002D753B"/>
    <w:rsid w:val="002E18B9"/>
    <w:rsid w:val="002E6F7C"/>
    <w:rsid w:val="002E7F89"/>
    <w:rsid w:val="002F0331"/>
    <w:rsid w:val="002F18EC"/>
    <w:rsid w:val="002F289F"/>
    <w:rsid w:val="002F38C7"/>
    <w:rsid w:val="002F4543"/>
    <w:rsid w:val="002F55B9"/>
    <w:rsid w:val="002F63C4"/>
    <w:rsid w:val="00301EEE"/>
    <w:rsid w:val="003026E3"/>
    <w:rsid w:val="00305A55"/>
    <w:rsid w:val="00311C8C"/>
    <w:rsid w:val="0031222A"/>
    <w:rsid w:val="00313095"/>
    <w:rsid w:val="003153E6"/>
    <w:rsid w:val="0031582D"/>
    <w:rsid w:val="003163C6"/>
    <w:rsid w:val="00322F66"/>
    <w:rsid w:val="00323FCE"/>
    <w:rsid w:val="0032455C"/>
    <w:rsid w:val="00330C5C"/>
    <w:rsid w:val="00335779"/>
    <w:rsid w:val="0033667D"/>
    <w:rsid w:val="00340DCE"/>
    <w:rsid w:val="0034495F"/>
    <w:rsid w:val="00355B83"/>
    <w:rsid w:val="00361E19"/>
    <w:rsid w:val="00361F0D"/>
    <w:rsid w:val="00361FA1"/>
    <w:rsid w:val="00365343"/>
    <w:rsid w:val="0036662F"/>
    <w:rsid w:val="003668E0"/>
    <w:rsid w:val="003779F9"/>
    <w:rsid w:val="00380222"/>
    <w:rsid w:val="00381306"/>
    <w:rsid w:val="00382447"/>
    <w:rsid w:val="00385EA2"/>
    <w:rsid w:val="003861BA"/>
    <w:rsid w:val="0038640F"/>
    <w:rsid w:val="00390FB0"/>
    <w:rsid w:val="00391CBF"/>
    <w:rsid w:val="0039403A"/>
    <w:rsid w:val="00395C76"/>
    <w:rsid w:val="003A0389"/>
    <w:rsid w:val="003B15B5"/>
    <w:rsid w:val="003B1F66"/>
    <w:rsid w:val="003B4135"/>
    <w:rsid w:val="003B6774"/>
    <w:rsid w:val="003B6A68"/>
    <w:rsid w:val="003C2A40"/>
    <w:rsid w:val="003C4E11"/>
    <w:rsid w:val="003D13F7"/>
    <w:rsid w:val="003D1BA4"/>
    <w:rsid w:val="003D2C11"/>
    <w:rsid w:val="003D3432"/>
    <w:rsid w:val="003D3C18"/>
    <w:rsid w:val="003D452E"/>
    <w:rsid w:val="003D52AE"/>
    <w:rsid w:val="003D5789"/>
    <w:rsid w:val="003D69D8"/>
    <w:rsid w:val="003E0055"/>
    <w:rsid w:val="003E0F1C"/>
    <w:rsid w:val="003E2141"/>
    <w:rsid w:val="003E31AE"/>
    <w:rsid w:val="003E5732"/>
    <w:rsid w:val="003F3C73"/>
    <w:rsid w:val="003F448C"/>
    <w:rsid w:val="003F4642"/>
    <w:rsid w:val="003F6352"/>
    <w:rsid w:val="003F7468"/>
    <w:rsid w:val="00404823"/>
    <w:rsid w:val="00406063"/>
    <w:rsid w:val="0040769A"/>
    <w:rsid w:val="0041017F"/>
    <w:rsid w:val="0041027C"/>
    <w:rsid w:val="004141E2"/>
    <w:rsid w:val="00416104"/>
    <w:rsid w:val="004176B0"/>
    <w:rsid w:val="00420F79"/>
    <w:rsid w:val="004255A0"/>
    <w:rsid w:val="004307B8"/>
    <w:rsid w:val="004325AC"/>
    <w:rsid w:val="00433FA7"/>
    <w:rsid w:val="004340E3"/>
    <w:rsid w:val="00435D8C"/>
    <w:rsid w:val="0043673A"/>
    <w:rsid w:val="0043778A"/>
    <w:rsid w:val="00440669"/>
    <w:rsid w:val="00443279"/>
    <w:rsid w:val="00444BA7"/>
    <w:rsid w:val="00450722"/>
    <w:rsid w:val="004521BF"/>
    <w:rsid w:val="00452B31"/>
    <w:rsid w:val="00454EE6"/>
    <w:rsid w:val="00454FFE"/>
    <w:rsid w:val="00456A7B"/>
    <w:rsid w:val="00457FED"/>
    <w:rsid w:val="004612A5"/>
    <w:rsid w:val="00462DEB"/>
    <w:rsid w:val="00472A90"/>
    <w:rsid w:val="00474209"/>
    <w:rsid w:val="004803F6"/>
    <w:rsid w:val="00480FD5"/>
    <w:rsid w:val="00481BF3"/>
    <w:rsid w:val="00481CA0"/>
    <w:rsid w:val="004826A5"/>
    <w:rsid w:val="0048326C"/>
    <w:rsid w:val="004833A0"/>
    <w:rsid w:val="004838AC"/>
    <w:rsid w:val="00487045"/>
    <w:rsid w:val="00487F39"/>
    <w:rsid w:val="00490DB9"/>
    <w:rsid w:val="00491BDE"/>
    <w:rsid w:val="0049487A"/>
    <w:rsid w:val="004958A6"/>
    <w:rsid w:val="004958D8"/>
    <w:rsid w:val="0049624A"/>
    <w:rsid w:val="00496616"/>
    <w:rsid w:val="004A3713"/>
    <w:rsid w:val="004B170F"/>
    <w:rsid w:val="004C0E8A"/>
    <w:rsid w:val="004C558F"/>
    <w:rsid w:val="004C70AD"/>
    <w:rsid w:val="004D098E"/>
    <w:rsid w:val="004D17DF"/>
    <w:rsid w:val="004D2148"/>
    <w:rsid w:val="004D240D"/>
    <w:rsid w:val="004D5C14"/>
    <w:rsid w:val="004E2B52"/>
    <w:rsid w:val="004F46B6"/>
    <w:rsid w:val="004F4E23"/>
    <w:rsid w:val="004F6AB5"/>
    <w:rsid w:val="00501D99"/>
    <w:rsid w:val="00503B5E"/>
    <w:rsid w:val="00503D5E"/>
    <w:rsid w:val="00505ADF"/>
    <w:rsid w:val="005114AD"/>
    <w:rsid w:val="00511F4C"/>
    <w:rsid w:val="005208F1"/>
    <w:rsid w:val="0052455A"/>
    <w:rsid w:val="00524D2F"/>
    <w:rsid w:val="005256D7"/>
    <w:rsid w:val="00532E2C"/>
    <w:rsid w:val="0053460A"/>
    <w:rsid w:val="00534CC2"/>
    <w:rsid w:val="005354DB"/>
    <w:rsid w:val="00536535"/>
    <w:rsid w:val="00536EFA"/>
    <w:rsid w:val="005476C5"/>
    <w:rsid w:val="0055042E"/>
    <w:rsid w:val="00550CDC"/>
    <w:rsid w:val="00552886"/>
    <w:rsid w:val="005545EE"/>
    <w:rsid w:val="0055592B"/>
    <w:rsid w:val="005565D2"/>
    <w:rsid w:val="00556F5B"/>
    <w:rsid w:val="00557175"/>
    <w:rsid w:val="005705E7"/>
    <w:rsid w:val="00574444"/>
    <w:rsid w:val="0057745D"/>
    <w:rsid w:val="00591D6F"/>
    <w:rsid w:val="005934AF"/>
    <w:rsid w:val="00595D69"/>
    <w:rsid w:val="00596DBA"/>
    <w:rsid w:val="005A3314"/>
    <w:rsid w:val="005A3BC6"/>
    <w:rsid w:val="005A5F11"/>
    <w:rsid w:val="005A6BED"/>
    <w:rsid w:val="005A77C5"/>
    <w:rsid w:val="005B643D"/>
    <w:rsid w:val="005B7962"/>
    <w:rsid w:val="005C113B"/>
    <w:rsid w:val="005C26BF"/>
    <w:rsid w:val="005C51F6"/>
    <w:rsid w:val="005C7745"/>
    <w:rsid w:val="005D0341"/>
    <w:rsid w:val="005D378E"/>
    <w:rsid w:val="005D6BE3"/>
    <w:rsid w:val="005E0404"/>
    <w:rsid w:val="005E1B9C"/>
    <w:rsid w:val="005E20A5"/>
    <w:rsid w:val="005F372E"/>
    <w:rsid w:val="005F60CB"/>
    <w:rsid w:val="00601108"/>
    <w:rsid w:val="006041ED"/>
    <w:rsid w:val="0060446A"/>
    <w:rsid w:val="0060450C"/>
    <w:rsid w:val="00607BE9"/>
    <w:rsid w:val="00611CDB"/>
    <w:rsid w:val="006148CE"/>
    <w:rsid w:val="0061598C"/>
    <w:rsid w:val="00615BF2"/>
    <w:rsid w:val="00621028"/>
    <w:rsid w:val="0062350B"/>
    <w:rsid w:val="00624F54"/>
    <w:rsid w:val="00630F3B"/>
    <w:rsid w:val="00632C2F"/>
    <w:rsid w:val="0064192A"/>
    <w:rsid w:val="0064471E"/>
    <w:rsid w:val="00646666"/>
    <w:rsid w:val="00646C2E"/>
    <w:rsid w:val="0064741B"/>
    <w:rsid w:val="006511C8"/>
    <w:rsid w:val="0065170B"/>
    <w:rsid w:val="00652CDF"/>
    <w:rsid w:val="00653512"/>
    <w:rsid w:val="00661C5F"/>
    <w:rsid w:val="006623A1"/>
    <w:rsid w:val="0066350C"/>
    <w:rsid w:val="00667438"/>
    <w:rsid w:val="00671050"/>
    <w:rsid w:val="006810B4"/>
    <w:rsid w:val="00681449"/>
    <w:rsid w:val="006816AE"/>
    <w:rsid w:val="0068439D"/>
    <w:rsid w:val="00685713"/>
    <w:rsid w:val="00694BA4"/>
    <w:rsid w:val="006953E0"/>
    <w:rsid w:val="006959C6"/>
    <w:rsid w:val="00695C8E"/>
    <w:rsid w:val="00696C74"/>
    <w:rsid w:val="00696EDC"/>
    <w:rsid w:val="00697AD4"/>
    <w:rsid w:val="006A0D77"/>
    <w:rsid w:val="006A5179"/>
    <w:rsid w:val="006B124C"/>
    <w:rsid w:val="006C1D13"/>
    <w:rsid w:val="006C34B6"/>
    <w:rsid w:val="006D23F7"/>
    <w:rsid w:val="006D53C3"/>
    <w:rsid w:val="006D60F5"/>
    <w:rsid w:val="006E03B0"/>
    <w:rsid w:val="006E3524"/>
    <w:rsid w:val="006E4727"/>
    <w:rsid w:val="006E55BE"/>
    <w:rsid w:val="006E6716"/>
    <w:rsid w:val="006E6B9B"/>
    <w:rsid w:val="006F01CF"/>
    <w:rsid w:val="006F036A"/>
    <w:rsid w:val="006F0A75"/>
    <w:rsid w:val="006F160F"/>
    <w:rsid w:val="006F788E"/>
    <w:rsid w:val="007027B6"/>
    <w:rsid w:val="00705E04"/>
    <w:rsid w:val="00716F93"/>
    <w:rsid w:val="00723B18"/>
    <w:rsid w:val="00723D9F"/>
    <w:rsid w:val="007257CF"/>
    <w:rsid w:val="007301BD"/>
    <w:rsid w:val="00730BE1"/>
    <w:rsid w:val="007311D5"/>
    <w:rsid w:val="007342CF"/>
    <w:rsid w:val="007373AB"/>
    <w:rsid w:val="0074341B"/>
    <w:rsid w:val="007449B1"/>
    <w:rsid w:val="00744F74"/>
    <w:rsid w:val="0074554E"/>
    <w:rsid w:val="00746391"/>
    <w:rsid w:val="00750138"/>
    <w:rsid w:val="00757DCB"/>
    <w:rsid w:val="00761538"/>
    <w:rsid w:val="00763E55"/>
    <w:rsid w:val="00775B83"/>
    <w:rsid w:val="00776476"/>
    <w:rsid w:val="00780124"/>
    <w:rsid w:val="00784129"/>
    <w:rsid w:val="007853B6"/>
    <w:rsid w:val="00786BB8"/>
    <w:rsid w:val="007903AA"/>
    <w:rsid w:val="00790452"/>
    <w:rsid w:val="00790587"/>
    <w:rsid w:val="00792206"/>
    <w:rsid w:val="00793ED7"/>
    <w:rsid w:val="00795DE1"/>
    <w:rsid w:val="007A1036"/>
    <w:rsid w:val="007A1872"/>
    <w:rsid w:val="007A35C4"/>
    <w:rsid w:val="007A7538"/>
    <w:rsid w:val="007B0D95"/>
    <w:rsid w:val="007B0F88"/>
    <w:rsid w:val="007B156C"/>
    <w:rsid w:val="007B1C61"/>
    <w:rsid w:val="007B23FB"/>
    <w:rsid w:val="007B45C8"/>
    <w:rsid w:val="007B5E08"/>
    <w:rsid w:val="007B6857"/>
    <w:rsid w:val="007B7550"/>
    <w:rsid w:val="007B7E83"/>
    <w:rsid w:val="007C01D8"/>
    <w:rsid w:val="007C1392"/>
    <w:rsid w:val="007C2394"/>
    <w:rsid w:val="007C342E"/>
    <w:rsid w:val="007C3F5E"/>
    <w:rsid w:val="007C552A"/>
    <w:rsid w:val="007C5F53"/>
    <w:rsid w:val="007C6216"/>
    <w:rsid w:val="007D27C1"/>
    <w:rsid w:val="007D2B8C"/>
    <w:rsid w:val="007D47E0"/>
    <w:rsid w:val="007D5A54"/>
    <w:rsid w:val="007D5FBE"/>
    <w:rsid w:val="007D6C85"/>
    <w:rsid w:val="007E0C1B"/>
    <w:rsid w:val="007E1754"/>
    <w:rsid w:val="007E278D"/>
    <w:rsid w:val="007E39B3"/>
    <w:rsid w:val="007E43FC"/>
    <w:rsid w:val="007E4F1F"/>
    <w:rsid w:val="007E61DB"/>
    <w:rsid w:val="007F0F24"/>
    <w:rsid w:val="007F18CF"/>
    <w:rsid w:val="007F3035"/>
    <w:rsid w:val="008010CE"/>
    <w:rsid w:val="008042F9"/>
    <w:rsid w:val="00807ABC"/>
    <w:rsid w:val="00807E29"/>
    <w:rsid w:val="008103A9"/>
    <w:rsid w:val="00812C14"/>
    <w:rsid w:val="00812D9A"/>
    <w:rsid w:val="00814D86"/>
    <w:rsid w:val="0082019D"/>
    <w:rsid w:val="0082146C"/>
    <w:rsid w:val="00821E5A"/>
    <w:rsid w:val="0082385C"/>
    <w:rsid w:val="00823889"/>
    <w:rsid w:val="00825C1F"/>
    <w:rsid w:val="00827A35"/>
    <w:rsid w:val="0083227C"/>
    <w:rsid w:val="00833CFA"/>
    <w:rsid w:val="008344A0"/>
    <w:rsid w:val="0083600B"/>
    <w:rsid w:val="008427FD"/>
    <w:rsid w:val="00844451"/>
    <w:rsid w:val="00844D78"/>
    <w:rsid w:val="008452D3"/>
    <w:rsid w:val="00850D8D"/>
    <w:rsid w:val="00852197"/>
    <w:rsid w:val="008531F0"/>
    <w:rsid w:val="00856CB8"/>
    <w:rsid w:val="00856E67"/>
    <w:rsid w:val="00857878"/>
    <w:rsid w:val="00860425"/>
    <w:rsid w:val="008610F5"/>
    <w:rsid w:val="00864A9F"/>
    <w:rsid w:val="00865317"/>
    <w:rsid w:val="00867E44"/>
    <w:rsid w:val="00871A4A"/>
    <w:rsid w:val="0087297D"/>
    <w:rsid w:val="00875D50"/>
    <w:rsid w:val="00876859"/>
    <w:rsid w:val="00881B10"/>
    <w:rsid w:val="00881FF2"/>
    <w:rsid w:val="00882AF8"/>
    <w:rsid w:val="00886234"/>
    <w:rsid w:val="00887686"/>
    <w:rsid w:val="00892608"/>
    <w:rsid w:val="008929AB"/>
    <w:rsid w:val="00893BE1"/>
    <w:rsid w:val="00896602"/>
    <w:rsid w:val="008A0400"/>
    <w:rsid w:val="008A083B"/>
    <w:rsid w:val="008A2919"/>
    <w:rsid w:val="008A5AF2"/>
    <w:rsid w:val="008A7DF8"/>
    <w:rsid w:val="008B039B"/>
    <w:rsid w:val="008B1F40"/>
    <w:rsid w:val="008B25F9"/>
    <w:rsid w:val="008B2915"/>
    <w:rsid w:val="008B3625"/>
    <w:rsid w:val="008B53B3"/>
    <w:rsid w:val="008C0550"/>
    <w:rsid w:val="008C25AE"/>
    <w:rsid w:val="008C68EF"/>
    <w:rsid w:val="008C7315"/>
    <w:rsid w:val="008D0F92"/>
    <w:rsid w:val="008D223E"/>
    <w:rsid w:val="008D30FA"/>
    <w:rsid w:val="008D4672"/>
    <w:rsid w:val="008D519F"/>
    <w:rsid w:val="008E3A1B"/>
    <w:rsid w:val="008E6A73"/>
    <w:rsid w:val="008F2454"/>
    <w:rsid w:val="008F6DEA"/>
    <w:rsid w:val="009007E0"/>
    <w:rsid w:val="00902F56"/>
    <w:rsid w:val="009050C7"/>
    <w:rsid w:val="0091022F"/>
    <w:rsid w:val="0091097C"/>
    <w:rsid w:val="0091115B"/>
    <w:rsid w:val="0091390F"/>
    <w:rsid w:val="00916BBB"/>
    <w:rsid w:val="00917C3C"/>
    <w:rsid w:val="00917E0B"/>
    <w:rsid w:val="00921D14"/>
    <w:rsid w:val="0092259C"/>
    <w:rsid w:val="00922E6B"/>
    <w:rsid w:val="0093096D"/>
    <w:rsid w:val="00930B13"/>
    <w:rsid w:val="00930C14"/>
    <w:rsid w:val="00930F00"/>
    <w:rsid w:val="009327AD"/>
    <w:rsid w:val="00933ECE"/>
    <w:rsid w:val="009346B1"/>
    <w:rsid w:val="00935E9A"/>
    <w:rsid w:val="0093692A"/>
    <w:rsid w:val="009403E4"/>
    <w:rsid w:val="00946E73"/>
    <w:rsid w:val="00947B5D"/>
    <w:rsid w:val="0095106F"/>
    <w:rsid w:val="0095146B"/>
    <w:rsid w:val="00951759"/>
    <w:rsid w:val="00953059"/>
    <w:rsid w:val="0096023D"/>
    <w:rsid w:val="009609CC"/>
    <w:rsid w:val="00960DFE"/>
    <w:rsid w:val="00960FB3"/>
    <w:rsid w:val="00963158"/>
    <w:rsid w:val="00964FAA"/>
    <w:rsid w:val="00965E65"/>
    <w:rsid w:val="00972F07"/>
    <w:rsid w:val="00972F14"/>
    <w:rsid w:val="0097374F"/>
    <w:rsid w:val="00973FAE"/>
    <w:rsid w:val="00976579"/>
    <w:rsid w:val="00977065"/>
    <w:rsid w:val="00977228"/>
    <w:rsid w:val="009775CA"/>
    <w:rsid w:val="009807E3"/>
    <w:rsid w:val="009814D9"/>
    <w:rsid w:val="00981BC7"/>
    <w:rsid w:val="009835F0"/>
    <w:rsid w:val="00984B30"/>
    <w:rsid w:val="00984D30"/>
    <w:rsid w:val="00991AB7"/>
    <w:rsid w:val="00993A5C"/>
    <w:rsid w:val="009A4020"/>
    <w:rsid w:val="009A41B0"/>
    <w:rsid w:val="009A588C"/>
    <w:rsid w:val="009A6DED"/>
    <w:rsid w:val="009A776D"/>
    <w:rsid w:val="009B0B1C"/>
    <w:rsid w:val="009B1B24"/>
    <w:rsid w:val="009B2AE1"/>
    <w:rsid w:val="009B30EE"/>
    <w:rsid w:val="009B4465"/>
    <w:rsid w:val="009B72AF"/>
    <w:rsid w:val="009C1CA9"/>
    <w:rsid w:val="009C4B13"/>
    <w:rsid w:val="009C6B20"/>
    <w:rsid w:val="009C7D03"/>
    <w:rsid w:val="009D3725"/>
    <w:rsid w:val="009D4EB5"/>
    <w:rsid w:val="009D5C1A"/>
    <w:rsid w:val="009E2F2A"/>
    <w:rsid w:val="009E3322"/>
    <w:rsid w:val="009E5939"/>
    <w:rsid w:val="009E6645"/>
    <w:rsid w:val="009F36FF"/>
    <w:rsid w:val="00A0079E"/>
    <w:rsid w:val="00A042F5"/>
    <w:rsid w:val="00A06477"/>
    <w:rsid w:val="00A06EE0"/>
    <w:rsid w:val="00A121A5"/>
    <w:rsid w:val="00A137EC"/>
    <w:rsid w:val="00A13A5C"/>
    <w:rsid w:val="00A14B1F"/>
    <w:rsid w:val="00A1525C"/>
    <w:rsid w:val="00A16956"/>
    <w:rsid w:val="00A17054"/>
    <w:rsid w:val="00A17416"/>
    <w:rsid w:val="00A21DA1"/>
    <w:rsid w:val="00A2254D"/>
    <w:rsid w:val="00A22F01"/>
    <w:rsid w:val="00A25348"/>
    <w:rsid w:val="00A279A4"/>
    <w:rsid w:val="00A361D5"/>
    <w:rsid w:val="00A373C4"/>
    <w:rsid w:val="00A407F6"/>
    <w:rsid w:val="00A4165F"/>
    <w:rsid w:val="00A4170E"/>
    <w:rsid w:val="00A43B66"/>
    <w:rsid w:val="00A45E76"/>
    <w:rsid w:val="00A501F1"/>
    <w:rsid w:val="00A533E2"/>
    <w:rsid w:val="00A54AA8"/>
    <w:rsid w:val="00A55BA7"/>
    <w:rsid w:val="00A5687F"/>
    <w:rsid w:val="00A61A06"/>
    <w:rsid w:val="00A64A15"/>
    <w:rsid w:val="00A65CD4"/>
    <w:rsid w:val="00A65D9D"/>
    <w:rsid w:val="00A73491"/>
    <w:rsid w:val="00A818D6"/>
    <w:rsid w:val="00A8613B"/>
    <w:rsid w:val="00A87984"/>
    <w:rsid w:val="00A90289"/>
    <w:rsid w:val="00A922D1"/>
    <w:rsid w:val="00A93140"/>
    <w:rsid w:val="00A952F0"/>
    <w:rsid w:val="00AA3F81"/>
    <w:rsid w:val="00AA523A"/>
    <w:rsid w:val="00AA58F5"/>
    <w:rsid w:val="00AB3CB0"/>
    <w:rsid w:val="00AB4D14"/>
    <w:rsid w:val="00AB788F"/>
    <w:rsid w:val="00AC1FEB"/>
    <w:rsid w:val="00AD0703"/>
    <w:rsid w:val="00AD1BD3"/>
    <w:rsid w:val="00AD220C"/>
    <w:rsid w:val="00AD5EEB"/>
    <w:rsid w:val="00AE052C"/>
    <w:rsid w:val="00AE4E79"/>
    <w:rsid w:val="00AE555B"/>
    <w:rsid w:val="00AE72CC"/>
    <w:rsid w:val="00AE7ED9"/>
    <w:rsid w:val="00AF1192"/>
    <w:rsid w:val="00AF1807"/>
    <w:rsid w:val="00AF504E"/>
    <w:rsid w:val="00AF7584"/>
    <w:rsid w:val="00B0008E"/>
    <w:rsid w:val="00B02CB8"/>
    <w:rsid w:val="00B038C7"/>
    <w:rsid w:val="00B03E8D"/>
    <w:rsid w:val="00B07FE3"/>
    <w:rsid w:val="00B1293A"/>
    <w:rsid w:val="00B14BF9"/>
    <w:rsid w:val="00B1624E"/>
    <w:rsid w:val="00B170B0"/>
    <w:rsid w:val="00B175EC"/>
    <w:rsid w:val="00B17EF8"/>
    <w:rsid w:val="00B22E2F"/>
    <w:rsid w:val="00B26494"/>
    <w:rsid w:val="00B3048C"/>
    <w:rsid w:val="00B32C54"/>
    <w:rsid w:val="00B41B97"/>
    <w:rsid w:val="00B429EF"/>
    <w:rsid w:val="00B43289"/>
    <w:rsid w:val="00B44889"/>
    <w:rsid w:val="00B45202"/>
    <w:rsid w:val="00B452DC"/>
    <w:rsid w:val="00B47764"/>
    <w:rsid w:val="00B5175F"/>
    <w:rsid w:val="00B565C6"/>
    <w:rsid w:val="00B571DB"/>
    <w:rsid w:val="00B628AF"/>
    <w:rsid w:val="00B6294E"/>
    <w:rsid w:val="00B62FCD"/>
    <w:rsid w:val="00B74D3A"/>
    <w:rsid w:val="00B75132"/>
    <w:rsid w:val="00B77527"/>
    <w:rsid w:val="00B775E5"/>
    <w:rsid w:val="00B87CAF"/>
    <w:rsid w:val="00B91C3C"/>
    <w:rsid w:val="00B954BD"/>
    <w:rsid w:val="00B96273"/>
    <w:rsid w:val="00B96466"/>
    <w:rsid w:val="00B9654A"/>
    <w:rsid w:val="00B96D37"/>
    <w:rsid w:val="00B9737D"/>
    <w:rsid w:val="00BA367D"/>
    <w:rsid w:val="00BA6C73"/>
    <w:rsid w:val="00BB1572"/>
    <w:rsid w:val="00BB264B"/>
    <w:rsid w:val="00BB55CA"/>
    <w:rsid w:val="00BB68EF"/>
    <w:rsid w:val="00BD2786"/>
    <w:rsid w:val="00BD59F3"/>
    <w:rsid w:val="00BD7338"/>
    <w:rsid w:val="00BD73DB"/>
    <w:rsid w:val="00BD79F8"/>
    <w:rsid w:val="00BE1053"/>
    <w:rsid w:val="00BE3764"/>
    <w:rsid w:val="00BE434F"/>
    <w:rsid w:val="00BE5267"/>
    <w:rsid w:val="00BE5C8D"/>
    <w:rsid w:val="00BE6111"/>
    <w:rsid w:val="00BE7DCE"/>
    <w:rsid w:val="00BF2E44"/>
    <w:rsid w:val="00BF4FFA"/>
    <w:rsid w:val="00BF5792"/>
    <w:rsid w:val="00BF6B91"/>
    <w:rsid w:val="00C00D22"/>
    <w:rsid w:val="00C01A25"/>
    <w:rsid w:val="00C0222F"/>
    <w:rsid w:val="00C1264E"/>
    <w:rsid w:val="00C12849"/>
    <w:rsid w:val="00C12905"/>
    <w:rsid w:val="00C12E3C"/>
    <w:rsid w:val="00C159B4"/>
    <w:rsid w:val="00C200F6"/>
    <w:rsid w:val="00C22043"/>
    <w:rsid w:val="00C272A6"/>
    <w:rsid w:val="00C3004F"/>
    <w:rsid w:val="00C34542"/>
    <w:rsid w:val="00C3767E"/>
    <w:rsid w:val="00C37D16"/>
    <w:rsid w:val="00C40058"/>
    <w:rsid w:val="00C428BA"/>
    <w:rsid w:val="00C434BD"/>
    <w:rsid w:val="00C45197"/>
    <w:rsid w:val="00C4618E"/>
    <w:rsid w:val="00C509BA"/>
    <w:rsid w:val="00C52515"/>
    <w:rsid w:val="00C55CA3"/>
    <w:rsid w:val="00C60CD7"/>
    <w:rsid w:val="00C61E84"/>
    <w:rsid w:val="00C61FE3"/>
    <w:rsid w:val="00C62A33"/>
    <w:rsid w:val="00C63DC0"/>
    <w:rsid w:val="00C64F3C"/>
    <w:rsid w:val="00C65C20"/>
    <w:rsid w:val="00C66E73"/>
    <w:rsid w:val="00C741AF"/>
    <w:rsid w:val="00C80D1B"/>
    <w:rsid w:val="00C82005"/>
    <w:rsid w:val="00C97FB5"/>
    <w:rsid w:val="00CA098A"/>
    <w:rsid w:val="00CA176A"/>
    <w:rsid w:val="00CA4E70"/>
    <w:rsid w:val="00CA5BB0"/>
    <w:rsid w:val="00CA6DA2"/>
    <w:rsid w:val="00CA7EAD"/>
    <w:rsid w:val="00CA7FA8"/>
    <w:rsid w:val="00CB0CC1"/>
    <w:rsid w:val="00CB2EB9"/>
    <w:rsid w:val="00CB6AC0"/>
    <w:rsid w:val="00CC07E4"/>
    <w:rsid w:val="00CC0B49"/>
    <w:rsid w:val="00CC24E3"/>
    <w:rsid w:val="00CC3E81"/>
    <w:rsid w:val="00CC5815"/>
    <w:rsid w:val="00CC7D90"/>
    <w:rsid w:val="00CD0E26"/>
    <w:rsid w:val="00CD136C"/>
    <w:rsid w:val="00CD2E31"/>
    <w:rsid w:val="00CD4D1A"/>
    <w:rsid w:val="00CD7BE5"/>
    <w:rsid w:val="00CE20A9"/>
    <w:rsid w:val="00CE3BB5"/>
    <w:rsid w:val="00CE3D45"/>
    <w:rsid w:val="00CE4398"/>
    <w:rsid w:val="00CE6C76"/>
    <w:rsid w:val="00CE75F9"/>
    <w:rsid w:val="00CF2796"/>
    <w:rsid w:val="00CF2D3C"/>
    <w:rsid w:val="00CF3718"/>
    <w:rsid w:val="00CF49E6"/>
    <w:rsid w:val="00D04493"/>
    <w:rsid w:val="00D04AC6"/>
    <w:rsid w:val="00D05ADB"/>
    <w:rsid w:val="00D06AB2"/>
    <w:rsid w:val="00D07449"/>
    <w:rsid w:val="00D07977"/>
    <w:rsid w:val="00D10791"/>
    <w:rsid w:val="00D20BD3"/>
    <w:rsid w:val="00D214F2"/>
    <w:rsid w:val="00D21E55"/>
    <w:rsid w:val="00D230B1"/>
    <w:rsid w:val="00D248CE"/>
    <w:rsid w:val="00D31800"/>
    <w:rsid w:val="00D32739"/>
    <w:rsid w:val="00D329C3"/>
    <w:rsid w:val="00D3335D"/>
    <w:rsid w:val="00D33719"/>
    <w:rsid w:val="00D34ED8"/>
    <w:rsid w:val="00D401EA"/>
    <w:rsid w:val="00D41A4C"/>
    <w:rsid w:val="00D41ECD"/>
    <w:rsid w:val="00D43891"/>
    <w:rsid w:val="00D4435A"/>
    <w:rsid w:val="00D45C7A"/>
    <w:rsid w:val="00D46EC7"/>
    <w:rsid w:val="00D536A0"/>
    <w:rsid w:val="00D628A0"/>
    <w:rsid w:val="00D65236"/>
    <w:rsid w:val="00D66EC5"/>
    <w:rsid w:val="00D8066D"/>
    <w:rsid w:val="00D81E5E"/>
    <w:rsid w:val="00D82B8D"/>
    <w:rsid w:val="00D9637E"/>
    <w:rsid w:val="00D97E12"/>
    <w:rsid w:val="00DA0285"/>
    <w:rsid w:val="00DA242C"/>
    <w:rsid w:val="00DA28A7"/>
    <w:rsid w:val="00DA3EB7"/>
    <w:rsid w:val="00DA5C77"/>
    <w:rsid w:val="00DA7086"/>
    <w:rsid w:val="00DB1C48"/>
    <w:rsid w:val="00DB394E"/>
    <w:rsid w:val="00DB4758"/>
    <w:rsid w:val="00DB52B1"/>
    <w:rsid w:val="00DB735C"/>
    <w:rsid w:val="00DB751F"/>
    <w:rsid w:val="00DC0330"/>
    <w:rsid w:val="00DC2E6A"/>
    <w:rsid w:val="00DD0918"/>
    <w:rsid w:val="00DD1869"/>
    <w:rsid w:val="00DD4459"/>
    <w:rsid w:val="00DD5914"/>
    <w:rsid w:val="00DD71F9"/>
    <w:rsid w:val="00DD7854"/>
    <w:rsid w:val="00DE4C36"/>
    <w:rsid w:val="00DE5678"/>
    <w:rsid w:val="00DE6EB7"/>
    <w:rsid w:val="00DF0046"/>
    <w:rsid w:val="00DF0690"/>
    <w:rsid w:val="00DF2A1F"/>
    <w:rsid w:val="00DF2B4F"/>
    <w:rsid w:val="00DF5F13"/>
    <w:rsid w:val="00DF6B22"/>
    <w:rsid w:val="00DF75B0"/>
    <w:rsid w:val="00DF7843"/>
    <w:rsid w:val="00E10792"/>
    <w:rsid w:val="00E13661"/>
    <w:rsid w:val="00E149D2"/>
    <w:rsid w:val="00E21AEB"/>
    <w:rsid w:val="00E2290D"/>
    <w:rsid w:val="00E274F8"/>
    <w:rsid w:val="00E3094A"/>
    <w:rsid w:val="00E31F1F"/>
    <w:rsid w:val="00E33DB2"/>
    <w:rsid w:val="00E34497"/>
    <w:rsid w:val="00E4306B"/>
    <w:rsid w:val="00E440AF"/>
    <w:rsid w:val="00E47713"/>
    <w:rsid w:val="00E47B0D"/>
    <w:rsid w:val="00E5224B"/>
    <w:rsid w:val="00E6477D"/>
    <w:rsid w:val="00E65EC6"/>
    <w:rsid w:val="00E70DDE"/>
    <w:rsid w:val="00E728BA"/>
    <w:rsid w:val="00E73F91"/>
    <w:rsid w:val="00E749E9"/>
    <w:rsid w:val="00E7680C"/>
    <w:rsid w:val="00E772C5"/>
    <w:rsid w:val="00E80F1A"/>
    <w:rsid w:val="00E84188"/>
    <w:rsid w:val="00E86A83"/>
    <w:rsid w:val="00E86B26"/>
    <w:rsid w:val="00E907B1"/>
    <w:rsid w:val="00E92D61"/>
    <w:rsid w:val="00E95922"/>
    <w:rsid w:val="00E96C9F"/>
    <w:rsid w:val="00EA486C"/>
    <w:rsid w:val="00EA6405"/>
    <w:rsid w:val="00EA6917"/>
    <w:rsid w:val="00EB1E9A"/>
    <w:rsid w:val="00EB7972"/>
    <w:rsid w:val="00EB7DCE"/>
    <w:rsid w:val="00EC02BF"/>
    <w:rsid w:val="00EC1D11"/>
    <w:rsid w:val="00EC326B"/>
    <w:rsid w:val="00EC51EA"/>
    <w:rsid w:val="00EC76D4"/>
    <w:rsid w:val="00EC7F47"/>
    <w:rsid w:val="00ED2C20"/>
    <w:rsid w:val="00ED7649"/>
    <w:rsid w:val="00EE0FCD"/>
    <w:rsid w:val="00EE12C6"/>
    <w:rsid w:val="00EE135B"/>
    <w:rsid w:val="00EE46BF"/>
    <w:rsid w:val="00EE5D35"/>
    <w:rsid w:val="00EE5E6F"/>
    <w:rsid w:val="00EE7D47"/>
    <w:rsid w:val="00EF02D6"/>
    <w:rsid w:val="00EF2CE2"/>
    <w:rsid w:val="00EF4CAE"/>
    <w:rsid w:val="00F02C38"/>
    <w:rsid w:val="00F062E8"/>
    <w:rsid w:val="00F111F5"/>
    <w:rsid w:val="00F13FC8"/>
    <w:rsid w:val="00F16019"/>
    <w:rsid w:val="00F17DF8"/>
    <w:rsid w:val="00F20093"/>
    <w:rsid w:val="00F20644"/>
    <w:rsid w:val="00F21738"/>
    <w:rsid w:val="00F22536"/>
    <w:rsid w:val="00F22C22"/>
    <w:rsid w:val="00F233E9"/>
    <w:rsid w:val="00F25946"/>
    <w:rsid w:val="00F31064"/>
    <w:rsid w:val="00F32E23"/>
    <w:rsid w:val="00F32E84"/>
    <w:rsid w:val="00F35BCE"/>
    <w:rsid w:val="00F36133"/>
    <w:rsid w:val="00F37CFB"/>
    <w:rsid w:val="00F42EEE"/>
    <w:rsid w:val="00F45359"/>
    <w:rsid w:val="00F46B8B"/>
    <w:rsid w:val="00F47A34"/>
    <w:rsid w:val="00F55C73"/>
    <w:rsid w:val="00F55EA5"/>
    <w:rsid w:val="00F6082F"/>
    <w:rsid w:val="00F632FA"/>
    <w:rsid w:val="00F64412"/>
    <w:rsid w:val="00F64EAE"/>
    <w:rsid w:val="00F656CD"/>
    <w:rsid w:val="00F66E9C"/>
    <w:rsid w:val="00F679F6"/>
    <w:rsid w:val="00F72C13"/>
    <w:rsid w:val="00F7334B"/>
    <w:rsid w:val="00F73850"/>
    <w:rsid w:val="00F73E5C"/>
    <w:rsid w:val="00F82C45"/>
    <w:rsid w:val="00FA01B3"/>
    <w:rsid w:val="00FA26AF"/>
    <w:rsid w:val="00FA592F"/>
    <w:rsid w:val="00FB3E78"/>
    <w:rsid w:val="00FB5472"/>
    <w:rsid w:val="00FC26ED"/>
    <w:rsid w:val="00FC7495"/>
    <w:rsid w:val="00FD124C"/>
    <w:rsid w:val="00FD2ACD"/>
    <w:rsid w:val="00FD650A"/>
    <w:rsid w:val="00FD737C"/>
    <w:rsid w:val="00FE1895"/>
    <w:rsid w:val="00FE2673"/>
    <w:rsid w:val="00FE2CE1"/>
    <w:rsid w:val="00FE37ED"/>
    <w:rsid w:val="00FE3F0F"/>
    <w:rsid w:val="00FE5BA4"/>
    <w:rsid w:val="00FF2058"/>
    <w:rsid w:val="00FF3701"/>
    <w:rsid w:val="00FF383E"/>
    <w:rsid w:val="00FF48B2"/>
    <w:rsid w:val="00FF57D6"/>
    <w:rsid w:val="00FF6E26"/>
    <w:rsid w:val="0C230905"/>
    <w:rsid w:val="0F945705"/>
    <w:rsid w:val="12FFC5EA"/>
    <w:rsid w:val="21E73888"/>
    <w:rsid w:val="238308E9"/>
    <w:rsid w:val="25588688"/>
    <w:rsid w:val="2A0AE3BE"/>
    <w:rsid w:val="2FB101F1"/>
    <w:rsid w:val="3BE5D95C"/>
    <w:rsid w:val="3D2ED422"/>
    <w:rsid w:val="4C9CEA7E"/>
    <w:rsid w:val="4E38BADF"/>
    <w:rsid w:val="6AA5D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C9C4"/>
  <w15:chartTrackingRefBased/>
  <w15:docId w15:val="{F6F38D16-DBDA-4A0F-A8E6-4BC8AB3C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2A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7F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FB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43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891"/>
  </w:style>
  <w:style w:type="paragraph" w:styleId="Footer">
    <w:name w:val="footer"/>
    <w:basedOn w:val="Normal"/>
    <w:link w:val="FooterChar"/>
    <w:uiPriority w:val="99"/>
    <w:unhideWhenUsed/>
    <w:rsid w:val="00D43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891"/>
  </w:style>
  <w:style w:type="character" w:customStyle="1" w:styleId="Heading1Char">
    <w:name w:val="Heading 1 Char"/>
    <w:basedOn w:val="DefaultParagraphFont"/>
    <w:link w:val="Heading1"/>
    <w:uiPriority w:val="9"/>
    <w:rsid w:val="008B53B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B53B3"/>
    <w:pPr>
      <w:outlineLvl w:val="9"/>
    </w:pPr>
  </w:style>
  <w:style w:type="paragraph" w:styleId="ListParagraph">
    <w:name w:val="List Paragraph"/>
    <w:basedOn w:val="Normal"/>
    <w:uiPriority w:val="34"/>
    <w:qFormat/>
    <w:rsid w:val="005B7962"/>
    <w:pPr>
      <w:ind w:left="720"/>
      <w:contextualSpacing/>
    </w:pPr>
  </w:style>
  <w:style w:type="character" w:customStyle="1" w:styleId="Heading2Char">
    <w:name w:val="Heading 2 Char"/>
    <w:basedOn w:val="DefaultParagraphFont"/>
    <w:link w:val="Heading2"/>
    <w:uiPriority w:val="9"/>
    <w:rsid w:val="005B79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2A33"/>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C62A33"/>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C62A33"/>
    <w:rPr>
      <w:rFonts w:ascii="Arial" w:hAnsi="Arial" w:cs="Arial"/>
      <w:sz w:val="20"/>
      <w:szCs w:val="20"/>
    </w:rPr>
  </w:style>
  <w:style w:type="character" w:styleId="CommentReference">
    <w:name w:val="annotation reference"/>
    <w:basedOn w:val="DefaultParagraphFont"/>
    <w:uiPriority w:val="99"/>
    <w:semiHidden/>
    <w:unhideWhenUsed/>
    <w:rsid w:val="00C62A33"/>
    <w:rPr>
      <w:sz w:val="16"/>
      <w:szCs w:val="16"/>
    </w:rPr>
  </w:style>
  <w:style w:type="paragraph" w:styleId="CommentSubject">
    <w:name w:val="annotation subject"/>
    <w:basedOn w:val="CommentText"/>
    <w:next w:val="CommentText"/>
    <w:link w:val="CommentSubjectChar"/>
    <w:uiPriority w:val="99"/>
    <w:semiHidden/>
    <w:unhideWhenUsed/>
    <w:rsid w:val="00973FAE"/>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73FAE"/>
    <w:rPr>
      <w:rFonts w:ascii="Arial" w:hAnsi="Arial" w:cs="Arial"/>
      <w:b/>
      <w:bCs/>
      <w:sz w:val="20"/>
      <w:szCs w:val="20"/>
    </w:rPr>
  </w:style>
  <w:style w:type="paragraph" w:styleId="TOC1">
    <w:name w:val="toc 1"/>
    <w:basedOn w:val="Normal"/>
    <w:next w:val="Normal"/>
    <w:autoRedefine/>
    <w:uiPriority w:val="39"/>
    <w:unhideWhenUsed/>
    <w:rsid w:val="00340DCE"/>
    <w:pPr>
      <w:spacing w:after="100"/>
    </w:pPr>
  </w:style>
  <w:style w:type="paragraph" w:styleId="TOC2">
    <w:name w:val="toc 2"/>
    <w:basedOn w:val="Normal"/>
    <w:next w:val="Normal"/>
    <w:autoRedefine/>
    <w:uiPriority w:val="39"/>
    <w:unhideWhenUsed/>
    <w:rsid w:val="00340DCE"/>
    <w:pPr>
      <w:spacing w:after="100"/>
      <w:ind w:left="220"/>
    </w:pPr>
  </w:style>
  <w:style w:type="character" w:styleId="Hyperlink">
    <w:name w:val="Hyperlink"/>
    <w:basedOn w:val="DefaultParagraphFont"/>
    <w:uiPriority w:val="99"/>
    <w:unhideWhenUsed/>
    <w:rsid w:val="00340DCE"/>
    <w:rPr>
      <w:color w:val="0563C1" w:themeColor="hyperlink"/>
      <w:u w:val="single"/>
    </w:rPr>
  </w:style>
  <w:style w:type="paragraph" w:styleId="BodyText">
    <w:name w:val="Body Text"/>
    <w:basedOn w:val="Normal"/>
    <w:link w:val="BodyTextChar"/>
    <w:uiPriority w:val="1"/>
    <w:semiHidden/>
    <w:unhideWhenUsed/>
    <w:qFormat/>
    <w:rsid w:val="00B91C3C"/>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semiHidden/>
    <w:rsid w:val="00B91C3C"/>
    <w:rPr>
      <w:rFonts w:ascii="Arial" w:eastAsia="Arial" w:hAnsi="Arial" w:cs="Arial"/>
      <w:lang w:bidi="en-US"/>
    </w:rPr>
  </w:style>
  <w:style w:type="table" w:styleId="GridTable1Light">
    <w:name w:val="Grid Table 1 Light"/>
    <w:basedOn w:val="TableNormal"/>
    <w:uiPriority w:val="46"/>
    <w:rsid w:val="00F632FA"/>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433FA7"/>
    <w:pPr>
      <w:spacing w:after="100"/>
      <w:ind w:left="440"/>
    </w:pPr>
  </w:style>
  <w:style w:type="paragraph" w:styleId="NoSpacing">
    <w:name w:val="No Spacing"/>
    <w:uiPriority w:val="1"/>
    <w:qFormat/>
    <w:rsid w:val="0048326C"/>
    <w:pPr>
      <w:spacing w:after="0" w:line="240" w:lineRule="auto"/>
    </w:pPr>
  </w:style>
  <w:style w:type="paragraph" w:customStyle="1" w:styleId="paragraph">
    <w:name w:val="paragraph"/>
    <w:basedOn w:val="Normal"/>
    <w:rsid w:val="006F7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788E"/>
  </w:style>
  <w:style w:type="character" w:customStyle="1" w:styleId="eop">
    <w:name w:val="eop"/>
    <w:basedOn w:val="DefaultParagraphFont"/>
    <w:rsid w:val="006F788E"/>
  </w:style>
  <w:style w:type="table" w:styleId="TableGrid">
    <w:name w:val="Table Grid"/>
    <w:basedOn w:val="TableNormal"/>
    <w:uiPriority w:val="39"/>
    <w:rsid w:val="008E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9880">
      <w:bodyDiv w:val="1"/>
      <w:marLeft w:val="0"/>
      <w:marRight w:val="0"/>
      <w:marTop w:val="0"/>
      <w:marBottom w:val="0"/>
      <w:divBdr>
        <w:top w:val="none" w:sz="0" w:space="0" w:color="auto"/>
        <w:left w:val="none" w:sz="0" w:space="0" w:color="auto"/>
        <w:bottom w:val="none" w:sz="0" w:space="0" w:color="auto"/>
        <w:right w:val="none" w:sz="0" w:space="0" w:color="auto"/>
      </w:divBdr>
    </w:div>
    <w:div w:id="329411117">
      <w:bodyDiv w:val="1"/>
      <w:marLeft w:val="0"/>
      <w:marRight w:val="0"/>
      <w:marTop w:val="0"/>
      <w:marBottom w:val="0"/>
      <w:divBdr>
        <w:top w:val="none" w:sz="0" w:space="0" w:color="auto"/>
        <w:left w:val="none" w:sz="0" w:space="0" w:color="auto"/>
        <w:bottom w:val="none" w:sz="0" w:space="0" w:color="auto"/>
        <w:right w:val="none" w:sz="0" w:space="0" w:color="auto"/>
      </w:divBdr>
    </w:div>
    <w:div w:id="695809975">
      <w:bodyDiv w:val="1"/>
      <w:marLeft w:val="0"/>
      <w:marRight w:val="0"/>
      <w:marTop w:val="0"/>
      <w:marBottom w:val="0"/>
      <w:divBdr>
        <w:top w:val="none" w:sz="0" w:space="0" w:color="auto"/>
        <w:left w:val="none" w:sz="0" w:space="0" w:color="auto"/>
        <w:bottom w:val="none" w:sz="0" w:space="0" w:color="auto"/>
        <w:right w:val="none" w:sz="0" w:space="0" w:color="auto"/>
      </w:divBdr>
    </w:div>
    <w:div w:id="848105528">
      <w:bodyDiv w:val="1"/>
      <w:marLeft w:val="0"/>
      <w:marRight w:val="0"/>
      <w:marTop w:val="0"/>
      <w:marBottom w:val="0"/>
      <w:divBdr>
        <w:top w:val="none" w:sz="0" w:space="0" w:color="auto"/>
        <w:left w:val="none" w:sz="0" w:space="0" w:color="auto"/>
        <w:bottom w:val="none" w:sz="0" w:space="0" w:color="auto"/>
        <w:right w:val="none" w:sz="0" w:space="0" w:color="auto"/>
      </w:divBdr>
      <w:divsChild>
        <w:div w:id="838539660">
          <w:marLeft w:val="0"/>
          <w:marRight w:val="0"/>
          <w:marTop w:val="0"/>
          <w:marBottom w:val="0"/>
          <w:divBdr>
            <w:top w:val="none" w:sz="0" w:space="0" w:color="auto"/>
            <w:left w:val="none" w:sz="0" w:space="0" w:color="auto"/>
            <w:bottom w:val="none" w:sz="0" w:space="0" w:color="auto"/>
            <w:right w:val="none" w:sz="0" w:space="0" w:color="auto"/>
          </w:divBdr>
        </w:div>
        <w:div w:id="2096590166">
          <w:marLeft w:val="0"/>
          <w:marRight w:val="0"/>
          <w:marTop w:val="0"/>
          <w:marBottom w:val="0"/>
          <w:divBdr>
            <w:top w:val="none" w:sz="0" w:space="0" w:color="auto"/>
            <w:left w:val="none" w:sz="0" w:space="0" w:color="auto"/>
            <w:bottom w:val="none" w:sz="0" w:space="0" w:color="auto"/>
            <w:right w:val="none" w:sz="0" w:space="0" w:color="auto"/>
          </w:divBdr>
          <w:divsChild>
            <w:div w:id="473761108">
              <w:marLeft w:val="-75"/>
              <w:marRight w:val="0"/>
              <w:marTop w:val="30"/>
              <w:marBottom w:val="30"/>
              <w:divBdr>
                <w:top w:val="none" w:sz="0" w:space="0" w:color="auto"/>
                <w:left w:val="none" w:sz="0" w:space="0" w:color="auto"/>
                <w:bottom w:val="none" w:sz="0" w:space="0" w:color="auto"/>
                <w:right w:val="none" w:sz="0" w:space="0" w:color="auto"/>
              </w:divBdr>
              <w:divsChild>
                <w:div w:id="14231759">
                  <w:marLeft w:val="0"/>
                  <w:marRight w:val="0"/>
                  <w:marTop w:val="0"/>
                  <w:marBottom w:val="0"/>
                  <w:divBdr>
                    <w:top w:val="none" w:sz="0" w:space="0" w:color="auto"/>
                    <w:left w:val="none" w:sz="0" w:space="0" w:color="auto"/>
                    <w:bottom w:val="none" w:sz="0" w:space="0" w:color="auto"/>
                    <w:right w:val="none" w:sz="0" w:space="0" w:color="auto"/>
                  </w:divBdr>
                  <w:divsChild>
                    <w:div w:id="913005157">
                      <w:marLeft w:val="0"/>
                      <w:marRight w:val="0"/>
                      <w:marTop w:val="0"/>
                      <w:marBottom w:val="0"/>
                      <w:divBdr>
                        <w:top w:val="none" w:sz="0" w:space="0" w:color="auto"/>
                        <w:left w:val="none" w:sz="0" w:space="0" w:color="auto"/>
                        <w:bottom w:val="none" w:sz="0" w:space="0" w:color="auto"/>
                        <w:right w:val="none" w:sz="0" w:space="0" w:color="auto"/>
                      </w:divBdr>
                    </w:div>
                  </w:divsChild>
                </w:div>
                <w:div w:id="17584365">
                  <w:marLeft w:val="0"/>
                  <w:marRight w:val="0"/>
                  <w:marTop w:val="0"/>
                  <w:marBottom w:val="0"/>
                  <w:divBdr>
                    <w:top w:val="none" w:sz="0" w:space="0" w:color="auto"/>
                    <w:left w:val="none" w:sz="0" w:space="0" w:color="auto"/>
                    <w:bottom w:val="none" w:sz="0" w:space="0" w:color="auto"/>
                    <w:right w:val="none" w:sz="0" w:space="0" w:color="auto"/>
                  </w:divBdr>
                  <w:divsChild>
                    <w:div w:id="1337004023">
                      <w:marLeft w:val="0"/>
                      <w:marRight w:val="0"/>
                      <w:marTop w:val="0"/>
                      <w:marBottom w:val="0"/>
                      <w:divBdr>
                        <w:top w:val="none" w:sz="0" w:space="0" w:color="auto"/>
                        <w:left w:val="none" w:sz="0" w:space="0" w:color="auto"/>
                        <w:bottom w:val="none" w:sz="0" w:space="0" w:color="auto"/>
                        <w:right w:val="none" w:sz="0" w:space="0" w:color="auto"/>
                      </w:divBdr>
                    </w:div>
                  </w:divsChild>
                </w:div>
                <w:div w:id="24327606">
                  <w:marLeft w:val="0"/>
                  <w:marRight w:val="0"/>
                  <w:marTop w:val="0"/>
                  <w:marBottom w:val="0"/>
                  <w:divBdr>
                    <w:top w:val="none" w:sz="0" w:space="0" w:color="auto"/>
                    <w:left w:val="none" w:sz="0" w:space="0" w:color="auto"/>
                    <w:bottom w:val="none" w:sz="0" w:space="0" w:color="auto"/>
                    <w:right w:val="none" w:sz="0" w:space="0" w:color="auto"/>
                  </w:divBdr>
                  <w:divsChild>
                    <w:div w:id="1683161658">
                      <w:marLeft w:val="0"/>
                      <w:marRight w:val="0"/>
                      <w:marTop w:val="0"/>
                      <w:marBottom w:val="0"/>
                      <w:divBdr>
                        <w:top w:val="none" w:sz="0" w:space="0" w:color="auto"/>
                        <w:left w:val="none" w:sz="0" w:space="0" w:color="auto"/>
                        <w:bottom w:val="none" w:sz="0" w:space="0" w:color="auto"/>
                        <w:right w:val="none" w:sz="0" w:space="0" w:color="auto"/>
                      </w:divBdr>
                    </w:div>
                  </w:divsChild>
                </w:div>
                <w:div w:id="30424451">
                  <w:marLeft w:val="0"/>
                  <w:marRight w:val="0"/>
                  <w:marTop w:val="0"/>
                  <w:marBottom w:val="0"/>
                  <w:divBdr>
                    <w:top w:val="none" w:sz="0" w:space="0" w:color="auto"/>
                    <w:left w:val="none" w:sz="0" w:space="0" w:color="auto"/>
                    <w:bottom w:val="none" w:sz="0" w:space="0" w:color="auto"/>
                    <w:right w:val="none" w:sz="0" w:space="0" w:color="auto"/>
                  </w:divBdr>
                  <w:divsChild>
                    <w:div w:id="2072268382">
                      <w:marLeft w:val="0"/>
                      <w:marRight w:val="0"/>
                      <w:marTop w:val="0"/>
                      <w:marBottom w:val="0"/>
                      <w:divBdr>
                        <w:top w:val="none" w:sz="0" w:space="0" w:color="auto"/>
                        <w:left w:val="none" w:sz="0" w:space="0" w:color="auto"/>
                        <w:bottom w:val="none" w:sz="0" w:space="0" w:color="auto"/>
                        <w:right w:val="none" w:sz="0" w:space="0" w:color="auto"/>
                      </w:divBdr>
                    </w:div>
                  </w:divsChild>
                </w:div>
                <w:div w:id="58292209">
                  <w:marLeft w:val="0"/>
                  <w:marRight w:val="0"/>
                  <w:marTop w:val="0"/>
                  <w:marBottom w:val="0"/>
                  <w:divBdr>
                    <w:top w:val="none" w:sz="0" w:space="0" w:color="auto"/>
                    <w:left w:val="none" w:sz="0" w:space="0" w:color="auto"/>
                    <w:bottom w:val="none" w:sz="0" w:space="0" w:color="auto"/>
                    <w:right w:val="none" w:sz="0" w:space="0" w:color="auto"/>
                  </w:divBdr>
                  <w:divsChild>
                    <w:div w:id="166676722">
                      <w:marLeft w:val="0"/>
                      <w:marRight w:val="0"/>
                      <w:marTop w:val="0"/>
                      <w:marBottom w:val="0"/>
                      <w:divBdr>
                        <w:top w:val="none" w:sz="0" w:space="0" w:color="auto"/>
                        <w:left w:val="none" w:sz="0" w:space="0" w:color="auto"/>
                        <w:bottom w:val="none" w:sz="0" w:space="0" w:color="auto"/>
                        <w:right w:val="none" w:sz="0" w:space="0" w:color="auto"/>
                      </w:divBdr>
                    </w:div>
                  </w:divsChild>
                </w:div>
                <w:div w:id="88355114">
                  <w:marLeft w:val="0"/>
                  <w:marRight w:val="0"/>
                  <w:marTop w:val="0"/>
                  <w:marBottom w:val="0"/>
                  <w:divBdr>
                    <w:top w:val="none" w:sz="0" w:space="0" w:color="auto"/>
                    <w:left w:val="none" w:sz="0" w:space="0" w:color="auto"/>
                    <w:bottom w:val="none" w:sz="0" w:space="0" w:color="auto"/>
                    <w:right w:val="none" w:sz="0" w:space="0" w:color="auto"/>
                  </w:divBdr>
                  <w:divsChild>
                    <w:div w:id="812796776">
                      <w:marLeft w:val="0"/>
                      <w:marRight w:val="0"/>
                      <w:marTop w:val="0"/>
                      <w:marBottom w:val="0"/>
                      <w:divBdr>
                        <w:top w:val="none" w:sz="0" w:space="0" w:color="auto"/>
                        <w:left w:val="none" w:sz="0" w:space="0" w:color="auto"/>
                        <w:bottom w:val="none" w:sz="0" w:space="0" w:color="auto"/>
                        <w:right w:val="none" w:sz="0" w:space="0" w:color="auto"/>
                      </w:divBdr>
                    </w:div>
                  </w:divsChild>
                </w:div>
                <w:div w:id="95951287">
                  <w:marLeft w:val="0"/>
                  <w:marRight w:val="0"/>
                  <w:marTop w:val="0"/>
                  <w:marBottom w:val="0"/>
                  <w:divBdr>
                    <w:top w:val="none" w:sz="0" w:space="0" w:color="auto"/>
                    <w:left w:val="none" w:sz="0" w:space="0" w:color="auto"/>
                    <w:bottom w:val="none" w:sz="0" w:space="0" w:color="auto"/>
                    <w:right w:val="none" w:sz="0" w:space="0" w:color="auto"/>
                  </w:divBdr>
                  <w:divsChild>
                    <w:div w:id="468669563">
                      <w:marLeft w:val="0"/>
                      <w:marRight w:val="0"/>
                      <w:marTop w:val="0"/>
                      <w:marBottom w:val="0"/>
                      <w:divBdr>
                        <w:top w:val="none" w:sz="0" w:space="0" w:color="auto"/>
                        <w:left w:val="none" w:sz="0" w:space="0" w:color="auto"/>
                        <w:bottom w:val="none" w:sz="0" w:space="0" w:color="auto"/>
                        <w:right w:val="none" w:sz="0" w:space="0" w:color="auto"/>
                      </w:divBdr>
                    </w:div>
                  </w:divsChild>
                </w:div>
                <w:div w:id="105580716">
                  <w:marLeft w:val="0"/>
                  <w:marRight w:val="0"/>
                  <w:marTop w:val="0"/>
                  <w:marBottom w:val="0"/>
                  <w:divBdr>
                    <w:top w:val="none" w:sz="0" w:space="0" w:color="auto"/>
                    <w:left w:val="none" w:sz="0" w:space="0" w:color="auto"/>
                    <w:bottom w:val="none" w:sz="0" w:space="0" w:color="auto"/>
                    <w:right w:val="none" w:sz="0" w:space="0" w:color="auto"/>
                  </w:divBdr>
                  <w:divsChild>
                    <w:div w:id="1359550045">
                      <w:marLeft w:val="0"/>
                      <w:marRight w:val="0"/>
                      <w:marTop w:val="0"/>
                      <w:marBottom w:val="0"/>
                      <w:divBdr>
                        <w:top w:val="none" w:sz="0" w:space="0" w:color="auto"/>
                        <w:left w:val="none" w:sz="0" w:space="0" w:color="auto"/>
                        <w:bottom w:val="none" w:sz="0" w:space="0" w:color="auto"/>
                        <w:right w:val="none" w:sz="0" w:space="0" w:color="auto"/>
                      </w:divBdr>
                    </w:div>
                  </w:divsChild>
                </w:div>
                <w:div w:id="110247334">
                  <w:marLeft w:val="0"/>
                  <w:marRight w:val="0"/>
                  <w:marTop w:val="0"/>
                  <w:marBottom w:val="0"/>
                  <w:divBdr>
                    <w:top w:val="none" w:sz="0" w:space="0" w:color="auto"/>
                    <w:left w:val="none" w:sz="0" w:space="0" w:color="auto"/>
                    <w:bottom w:val="none" w:sz="0" w:space="0" w:color="auto"/>
                    <w:right w:val="none" w:sz="0" w:space="0" w:color="auto"/>
                  </w:divBdr>
                  <w:divsChild>
                    <w:div w:id="1063406884">
                      <w:marLeft w:val="0"/>
                      <w:marRight w:val="0"/>
                      <w:marTop w:val="0"/>
                      <w:marBottom w:val="0"/>
                      <w:divBdr>
                        <w:top w:val="none" w:sz="0" w:space="0" w:color="auto"/>
                        <w:left w:val="none" w:sz="0" w:space="0" w:color="auto"/>
                        <w:bottom w:val="none" w:sz="0" w:space="0" w:color="auto"/>
                        <w:right w:val="none" w:sz="0" w:space="0" w:color="auto"/>
                      </w:divBdr>
                    </w:div>
                  </w:divsChild>
                </w:div>
                <w:div w:id="122310262">
                  <w:marLeft w:val="0"/>
                  <w:marRight w:val="0"/>
                  <w:marTop w:val="0"/>
                  <w:marBottom w:val="0"/>
                  <w:divBdr>
                    <w:top w:val="none" w:sz="0" w:space="0" w:color="auto"/>
                    <w:left w:val="none" w:sz="0" w:space="0" w:color="auto"/>
                    <w:bottom w:val="none" w:sz="0" w:space="0" w:color="auto"/>
                    <w:right w:val="none" w:sz="0" w:space="0" w:color="auto"/>
                  </w:divBdr>
                  <w:divsChild>
                    <w:div w:id="69888534">
                      <w:marLeft w:val="0"/>
                      <w:marRight w:val="0"/>
                      <w:marTop w:val="0"/>
                      <w:marBottom w:val="0"/>
                      <w:divBdr>
                        <w:top w:val="none" w:sz="0" w:space="0" w:color="auto"/>
                        <w:left w:val="none" w:sz="0" w:space="0" w:color="auto"/>
                        <w:bottom w:val="none" w:sz="0" w:space="0" w:color="auto"/>
                        <w:right w:val="none" w:sz="0" w:space="0" w:color="auto"/>
                      </w:divBdr>
                    </w:div>
                  </w:divsChild>
                </w:div>
                <w:div w:id="128016479">
                  <w:marLeft w:val="0"/>
                  <w:marRight w:val="0"/>
                  <w:marTop w:val="0"/>
                  <w:marBottom w:val="0"/>
                  <w:divBdr>
                    <w:top w:val="none" w:sz="0" w:space="0" w:color="auto"/>
                    <w:left w:val="none" w:sz="0" w:space="0" w:color="auto"/>
                    <w:bottom w:val="none" w:sz="0" w:space="0" w:color="auto"/>
                    <w:right w:val="none" w:sz="0" w:space="0" w:color="auto"/>
                  </w:divBdr>
                  <w:divsChild>
                    <w:div w:id="1099376419">
                      <w:marLeft w:val="0"/>
                      <w:marRight w:val="0"/>
                      <w:marTop w:val="0"/>
                      <w:marBottom w:val="0"/>
                      <w:divBdr>
                        <w:top w:val="none" w:sz="0" w:space="0" w:color="auto"/>
                        <w:left w:val="none" w:sz="0" w:space="0" w:color="auto"/>
                        <w:bottom w:val="none" w:sz="0" w:space="0" w:color="auto"/>
                        <w:right w:val="none" w:sz="0" w:space="0" w:color="auto"/>
                      </w:divBdr>
                    </w:div>
                  </w:divsChild>
                </w:div>
                <w:div w:id="164710550">
                  <w:marLeft w:val="0"/>
                  <w:marRight w:val="0"/>
                  <w:marTop w:val="0"/>
                  <w:marBottom w:val="0"/>
                  <w:divBdr>
                    <w:top w:val="none" w:sz="0" w:space="0" w:color="auto"/>
                    <w:left w:val="none" w:sz="0" w:space="0" w:color="auto"/>
                    <w:bottom w:val="none" w:sz="0" w:space="0" w:color="auto"/>
                    <w:right w:val="none" w:sz="0" w:space="0" w:color="auto"/>
                  </w:divBdr>
                  <w:divsChild>
                    <w:div w:id="345330514">
                      <w:marLeft w:val="0"/>
                      <w:marRight w:val="0"/>
                      <w:marTop w:val="0"/>
                      <w:marBottom w:val="0"/>
                      <w:divBdr>
                        <w:top w:val="none" w:sz="0" w:space="0" w:color="auto"/>
                        <w:left w:val="none" w:sz="0" w:space="0" w:color="auto"/>
                        <w:bottom w:val="none" w:sz="0" w:space="0" w:color="auto"/>
                        <w:right w:val="none" w:sz="0" w:space="0" w:color="auto"/>
                      </w:divBdr>
                    </w:div>
                  </w:divsChild>
                </w:div>
                <w:div w:id="170683040">
                  <w:marLeft w:val="0"/>
                  <w:marRight w:val="0"/>
                  <w:marTop w:val="0"/>
                  <w:marBottom w:val="0"/>
                  <w:divBdr>
                    <w:top w:val="none" w:sz="0" w:space="0" w:color="auto"/>
                    <w:left w:val="none" w:sz="0" w:space="0" w:color="auto"/>
                    <w:bottom w:val="none" w:sz="0" w:space="0" w:color="auto"/>
                    <w:right w:val="none" w:sz="0" w:space="0" w:color="auto"/>
                  </w:divBdr>
                  <w:divsChild>
                    <w:div w:id="543521380">
                      <w:marLeft w:val="0"/>
                      <w:marRight w:val="0"/>
                      <w:marTop w:val="0"/>
                      <w:marBottom w:val="0"/>
                      <w:divBdr>
                        <w:top w:val="none" w:sz="0" w:space="0" w:color="auto"/>
                        <w:left w:val="none" w:sz="0" w:space="0" w:color="auto"/>
                        <w:bottom w:val="none" w:sz="0" w:space="0" w:color="auto"/>
                        <w:right w:val="none" w:sz="0" w:space="0" w:color="auto"/>
                      </w:divBdr>
                    </w:div>
                  </w:divsChild>
                </w:div>
                <w:div w:id="171652750">
                  <w:marLeft w:val="0"/>
                  <w:marRight w:val="0"/>
                  <w:marTop w:val="0"/>
                  <w:marBottom w:val="0"/>
                  <w:divBdr>
                    <w:top w:val="none" w:sz="0" w:space="0" w:color="auto"/>
                    <w:left w:val="none" w:sz="0" w:space="0" w:color="auto"/>
                    <w:bottom w:val="none" w:sz="0" w:space="0" w:color="auto"/>
                    <w:right w:val="none" w:sz="0" w:space="0" w:color="auto"/>
                  </w:divBdr>
                  <w:divsChild>
                    <w:div w:id="146632255">
                      <w:marLeft w:val="0"/>
                      <w:marRight w:val="0"/>
                      <w:marTop w:val="0"/>
                      <w:marBottom w:val="0"/>
                      <w:divBdr>
                        <w:top w:val="none" w:sz="0" w:space="0" w:color="auto"/>
                        <w:left w:val="none" w:sz="0" w:space="0" w:color="auto"/>
                        <w:bottom w:val="none" w:sz="0" w:space="0" w:color="auto"/>
                        <w:right w:val="none" w:sz="0" w:space="0" w:color="auto"/>
                      </w:divBdr>
                    </w:div>
                  </w:divsChild>
                </w:div>
                <w:div w:id="175584204">
                  <w:marLeft w:val="0"/>
                  <w:marRight w:val="0"/>
                  <w:marTop w:val="0"/>
                  <w:marBottom w:val="0"/>
                  <w:divBdr>
                    <w:top w:val="none" w:sz="0" w:space="0" w:color="auto"/>
                    <w:left w:val="none" w:sz="0" w:space="0" w:color="auto"/>
                    <w:bottom w:val="none" w:sz="0" w:space="0" w:color="auto"/>
                    <w:right w:val="none" w:sz="0" w:space="0" w:color="auto"/>
                  </w:divBdr>
                  <w:divsChild>
                    <w:div w:id="1172329902">
                      <w:marLeft w:val="0"/>
                      <w:marRight w:val="0"/>
                      <w:marTop w:val="0"/>
                      <w:marBottom w:val="0"/>
                      <w:divBdr>
                        <w:top w:val="none" w:sz="0" w:space="0" w:color="auto"/>
                        <w:left w:val="none" w:sz="0" w:space="0" w:color="auto"/>
                        <w:bottom w:val="none" w:sz="0" w:space="0" w:color="auto"/>
                        <w:right w:val="none" w:sz="0" w:space="0" w:color="auto"/>
                      </w:divBdr>
                    </w:div>
                  </w:divsChild>
                </w:div>
                <w:div w:id="178586027">
                  <w:marLeft w:val="0"/>
                  <w:marRight w:val="0"/>
                  <w:marTop w:val="0"/>
                  <w:marBottom w:val="0"/>
                  <w:divBdr>
                    <w:top w:val="none" w:sz="0" w:space="0" w:color="auto"/>
                    <w:left w:val="none" w:sz="0" w:space="0" w:color="auto"/>
                    <w:bottom w:val="none" w:sz="0" w:space="0" w:color="auto"/>
                    <w:right w:val="none" w:sz="0" w:space="0" w:color="auto"/>
                  </w:divBdr>
                  <w:divsChild>
                    <w:div w:id="1316497524">
                      <w:marLeft w:val="0"/>
                      <w:marRight w:val="0"/>
                      <w:marTop w:val="0"/>
                      <w:marBottom w:val="0"/>
                      <w:divBdr>
                        <w:top w:val="none" w:sz="0" w:space="0" w:color="auto"/>
                        <w:left w:val="none" w:sz="0" w:space="0" w:color="auto"/>
                        <w:bottom w:val="none" w:sz="0" w:space="0" w:color="auto"/>
                        <w:right w:val="none" w:sz="0" w:space="0" w:color="auto"/>
                      </w:divBdr>
                    </w:div>
                  </w:divsChild>
                </w:div>
                <w:div w:id="180703730">
                  <w:marLeft w:val="0"/>
                  <w:marRight w:val="0"/>
                  <w:marTop w:val="0"/>
                  <w:marBottom w:val="0"/>
                  <w:divBdr>
                    <w:top w:val="none" w:sz="0" w:space="0" w:color="auto"/>
                    <w:left w:val="none" w:sz="0" w:space="0" w:color="auto"/>
                    <w:bottom w:val="none" w:sz="0" w:space="0" w:color="auto"/>
                    <w:right w:val="none" w:sz="0" w:space="0" w:color="auto"/>
                  </w:divBdr>
                  <w:divsChild>
                    <w:div w:id="1415319200">
                      <w:marLeft w:val="0"/>
                      <w:marRight w:val="0"/>
                      <w:marTop w:val="0"/>
                      <w:marBottom w:val="0"/>
                      <w:divBdr>
                        <w:top w:val="none" w:sz="0" w:space="0" w:color="auto"/>
                        <w:left w:val="none" w:sz="0" w:space="0" w:color="auto"/>
                        <w:bottom w:val="none" w:sz="0" w:space="0" w:color="auto"/>
                        <w:right w:val="none" w:sz="0" w:space="0" w:color="auto"/>
                      </w:divBdr>
                    </w:div>
                  </w:divsChild>
                </w:div>
                <w:div w:id="185145606">
                  <w:marLeft w:val="0"/>
                  <w:marRight w:val="0"/>
                  <w:marTop w:val="0"/>
                  <w:marBottom w:val="0"/>
                  <w:divBdr>
                    <w:top w:val="none" w:sz="0" w:space="0" w:color="auto"/>
                    <w:left w:val="none" w:sz="0" w:space="0" w:color="auto"/>
                    <w:bottom w:val="none" w:sz="0" w:space="0" w:color="auto"/>
                    <w:right w:val="none" w:sz="0" w:space="0" w:color="auto"/>
                  </w:divBdr>
                  <w:divsChild>
                    <w:div w:id="161314671">
                      <w:marLeft w:val="0"/>
                      <w:marRight w:val="0"/>
                      <w:marTop w:val="0"/>
                      <w:marBottom w:val="0"/>
                      <w:divBdr>
                        <w:top w:val="none" w:sz="0" w:space="0" w:color="auto"/>
                        <w:left w:val="none" w:sz="0" w:space="0" w:color="auto"/>
                        <w:bottom w:val="none" w:sz="0" w:space="0" w:color="auto"/>
                        <w:right w:val="none" w:sz="0" w:space="0" w:color="auto"/>
                      </w:divBdr>
                    </w:div>
                  </w:divsChild>
                </w:div>
                <w:div w:id="188033985">
                  <w:marLeft w:val="0"/>
                  <w:marRight w:val="0"/>
                  <w:marTop w:val="0"/>
                  <w:marBottom w:val="0"/>
                  <w:divBdr>
                    <w:top w:val="none" w:sz="0" w:space="0" w:color="auto"/>
                    <w:left w:val="none" w:sz="0" w:space="0" w:color="auto"/>
                    <w:bottom w:val="none" w:sz="0" w:space="0" w:color="auto"/>
                    <w:right w:val="none" w:sz="0" w:space="0" w:color="auto"/>
                  </w:divBdr>
                  <w:divsChild>
                    <w:div w:id="370423008">
                      <w:marLeft w:val="0"/>
                      <w:marRight w:val="0"/>
                      <w:marTop w:val="0"/>
                      <w:marBottom w:val="0"/>
                      <w:divBdr>
                        <w:top w:val="none" w:sz="0" w:space="0" w:color="auto"/>
                        <w:left w:val="none" w:sz="0" w:space="0" w:color="auto"/>
                        <w:bottom w:val="none" w:sz="0" w:space="0" w:color="auto"/>
                        <w:right w:val="none" w:sz="0" w:space="0" w:color="auto"/>
                      </w:divBdr>
                    </w:div>
                  </w:divsChild>
                </w:div>
                <w:div w:id="202600947">
                  <w:marLeft w:val="0"/>
                  <w:marRight w:val="0"/>
                  <w:marTop w:val="0"/>
                  <w:marBottom w:val="0"/>
                  <w:divBdr>
                    <w:top w:val="none" w:sz="0" w:space="0" w:color="auto"/>
                    <w:left w:val="none" w:sz="0" w:space="0" w:color="auto"/>
                    <w:bottom w:val="none" w:sz="0" w:space="0" w:color="auto"/>
                    <w:right w:val="none" w:sz="0" w:space="0" w:color="auto"/>
                  </w:divBdr>
                  <w:divsChild>
                    <w:div w:id="1986271674">
                      <w:marLeft w:val="0"/>
                      <w:marRight w:val="0"/>
                      <w:marTop w:val="0"/>
                      <w:marBottom w:val="0"/>
                      <w:divBdr>
                        <w:top w:val="none" w:sz="0" w:space="0" w:color="auto"/>
                        <w:left w:val="none" w:sz="0" w:space="0" w:color="auto"/>
                        <w:bottom w:val="none" w:sz="0" w:space="0" w:color="auto"/>
                        <w:right w:val="none" w:sz="0" w:space="0" w:color="auto"/>
                      </w:divBdr>
                    </w:div>
                  </w:divsChild>
                </w:div>
                <w:div w:id="203520577">
                  <w:marLeft w:val="0"/>
                  <w:marRight w:val="0"/>
                  <w:marTop w:val="0"/>
                  <w:marBottom w:val="0"/>
                  <w:divBdr>
                    <w:top w:val="none" w:sz="0" w:space="0" w:color="auto"/>
                    <w:left w:val="none" w:sz="0" w:space="0" w:color="auto"/>
                    <w:bottom w:val="none" w:sz="0" w:space="0" w:color="auto"/>
                    <w:right w:val="none" w:sz="0" w:space="0" w:color="auto"/>
                  </w:divBdr>
                  <w:divsChild>
                    <w:div w:id="1863516500">
                      <w:marLeft w:val="0"/>
                      <w:marRight w:val="0"/>
                      <w:marTop w:val="0"/>
                      <w:marBottom w:val="0"/>
                      <w:divBdr>
                        <w:top w:val="none" w:sz="0" w:space="0" w:color="auto"/>
                        <w:left w:val="none" w:sz="0" w:space="0" w:color="auto"/>
                        <w:bottom w:val="none" w:sz="0" w:space="0" w:color="auto"/>
                        <w:right w:val="none" w:sz="0" w:space="0" w:color="auto"/>
                      </w:divBdr>
                    </w:div>
                  </w:divsChild>
                </w:div>
                <w:div w:id="204803098">
                  <w:marLeft w:val="0"/>
                  <w:marRight w:val="0"/>
                  <w:marTop w:val="0"/>
                  <w:marBottom w:val="0"/>
                  <w:divBdr>
                    <w:top w:val="none" w:sz="0" w:space="0" w:color="auto"/>
                    <w:left w:val="none" w:sz="0" w:space="0" w:color="auto"/>
                    <w:bottom w:val="none" w:sz="0" w:space="0" w:color="auto"/>
                    <w:right w:val="none" w:sz="0" w:space="0" w:color="auto"/>
                  </w:divBdr>
                  <w:divsChild>
                    <w:div w:id="1956211833">
                      <w:marLeft w:val="0"/>
                      <w:marRight w:val="0"/>
                      <w:marTop w:val="0"/>
                      <w:marBottom w:val="0"/>
                      <w:divBdr>
                        <w:top w:val="none" w:sz="0" w:space="0" w:color="auto"/>
                        <w:left w:val="none" w:sz="0" w:space="0" w:color="auto"/>
                        <w:bottom w:val="none" w:sz="0" w:space="0" w:color="auto"/>
                        <w:right w:val="none" w:sz="0" w:space="0" w:color="auto"/>
                      </w:divBdr>
                    </w:div>
                  </w:divsChild>
                </w:div>
                <w:div w:id="219171778">
                  <w:marLeft w:val="0"/>
                  <w:marRight w:val="0"/>
                  <w:marTop w:val="0"/>
                  <w:marBottom w:val="0"/>
                  <w:divBdr>
                    <w:top w:val="none" w:sz="0" w:space="0" w:color="auto"/>
                    <w:left w:val="none" w:sz="0" w:space="0" w:color="auto"/>
                    <w:bottom w:val="none" w:sz="0" w:space="0" w:color="auto"/>
                    <w:right w:val="none" w:sz="0" w:space="0" w:color="auto"/>
                  </w:divBdr>
                  <w:divsChild>
                    <w:div w:id="1384717428">
                      <w:marLeft w:val="0"/>
                      <w:marRight w:val="0"/>
                      <w:marTop w:val="0"/>
                      <w:marBottom w:val="0"/>
                      <w:divBdr>
                        <w:top w:val="none" w:sz="0" w:space="0" w:color="auto"/>
                        <w:left w:val="none" w:sz="0" w:space="0" w:color="auto"/>
                        <w:bottom w:val="none" w:sz="0" w:space="0" w:color="auto"/>
                        <w:right w:val="none" w:sz="0" w:space="0" w:color="auto"/>
                      </w:divBdr>
                    </w:div>
                  </w:divsChild>
                </w:div>
                <w:div w:id="240677506">
                  <w:marLeft w:val="0"/>
                  <w:marRight w:val="0"/>
                  <w:marTop w:val="0"/>
                  <w:marBottom w:val="0"/>
                  <w:divBdr>
                    <w:top w:val="none" w:sz="0" w:space="0" w:color="auto"/>
                    <w:left w:val="none" w:sz="0" w:space="0" w:color="auto"/>
                    <w:bottom w:val="none" w:sz="0" w:space="0" w:color="auto"/>
                    <w:right w:val="none" w:sz="0" w:space="0" w:color="auto"/>
                  </w:divBdr>
                  <w:divsChild>
                    <w:div w:id="1677348126">
                      <w:marLeft w:val="0"/>
                      <w:marRight w:val="0"/>
                      <w:marTop w:val="0"/>
                      <w:marBottom w:val="0"/>
                      <w:divBdr>
                        <w:top w:val="none" w:sz="0" w:space="0" w:color="auto"/>
                        <w:left w:val="none" w:sz="0" w:space="0" w:color="auto"/>
                        <w:bottom w:val="none" w:sz="0" w:space="0" w:color="auto"/>
                        <w:right w:val="none" w:sz="0" w:space="0" w:color="auto"/>
                      </w:divBdr>
                    </w:div>
                  </w:divsChild>
                </w:div>
                <w:div w:id="242879129">
                  <w:marLeft w:val="0"/>
                  <w:marRight w:val="0"/>
                  <w:marTop w:val="0"/>
                  <w:marBottom w:val="0"/>
                  <w:divBdr>
                    <w:top w:val="none" w:sz="0" w:space="0" w:color="auto"/>
                    <w:left w:val="none" w:sz="0" w:space="0" w:color="auto"/>
                    <w:bottom w:val="none" w:sz="0" w:space="0" w:color="auto"/>
                    <w:right w:val="none" w:sz="0" w:space="0" w:color="auto"/>
                  </w:divBdr>
                  <w:divsChild>
                    <w:div w:id="446586236">
                      <w:marLeft w:val="0"/>
                      <w:marRight w:val="0"/>
                      <w:marTop w:val="0"/>
                      <w:marBottom w:val="0"/>
                      <w:divBdr>
                        <w:top w:val="none" w:sz="0" w:space="0" w:color="auto"/>
                        <w:left w:val="none" w:sz="0" w:space="0" w:color="auto"/>
                        <w:bottom w:val="none" w:sz="0" w:space="0" w:color="auto"/>
                        <w:right w:val="none" w:sz="0" w:space="0" w:color="auto"/>
                      </w:divBdr>
                    </w:div>
                  </w:divsChild>
                </w:div>
                <w:div w:id="255598942">
                  <w:marLeft w:val="0"/>
                  <w:marRight w:val="0"/>
                  <w:marTop w:val="0"/>
                  <w:marBottom w:val="0"/>
                  <w:divBdr>
                    <w:top w:val="none" w:sz="0" w:space="0" w:color="auto"/>
                    <w:left w:val="none" w:sz="0" w:space="0" w:color="auto"/>
                    <w:bottom w:val="none" w:sz="0" w:space="0" w:color="auto"/>
                    <w:right w:val="none" w:sz="0" w:space="0" w:color="auto"/>
                  </w:divBdr>
                  <w:divsChild>
                    <w:div w:id="1516337651">
                      <w:marLeft w:val="0"/>
                      <w:marRight w:val="0"/>
                      <w:marTop w:val="0"/>
                      <w:marBottom w:val="0"/>
                      <w:divBdr>
                        <w:top w:val="none" w:sz="0" w:space="0" w:color="auto"/>
                        <w:left w:val="none" w:sz="0" w:space="0" w:color="auto"/>
                        <w:bottom w:val="none" w:sz="0" w:space="0" w:color="auto"/>
                        <w:right w:val="none" w:sz="0" w:space="0" w:color="auto"/>
                      </w:divBdr>
                    </w:div>
                  </w:divsChild>
                </w:div>
                <w:div w:id="256446962">
                  <w:marLeft w:val="0"/>
                  <w:marRight w:val="0"/>
                  <w:marTop w:val="0"/>
                  <w:marBottom w:val="0"/>
                  <w:divBdr>
                    <w:top w:val="none" w:sz="0" w:space="0" w:color="auto"/>
                    <w:left w:val="none" w:sz="0" w:space="0" w:color="auto"/>
                    <w:bottom w:val="none" w:sz="0" w:space="0" w:color="auto"/>
                    <w:right w:val="none" w:sz="0" w:space="0" w:color="auto"/>
                  </w:divBdr>
                  <w:divsChild>
                    <w:div w:id="868957128">
                      <w:marLeft w:val="0"/>
                      <w:marRight w:val="0"/>
                      <w:marTop w:val="0"/>
                      <w:marBottom w:val="0"/>
                      <w:divBdr>
                        <w:top w:val="none" w:sz="0" w:space="0" w:color="auto"/>
                        <w:left w:val="none" w:sz="0" w:space="0" w:color="auto"/>
                        <w:bottom w:val="none" w:sz="0" w:space="0" w:color="auto"/>
                        <w:right w:val="none" w:sz="0" w:space="0" w:color="auto"/>
                      </w:divBdr>
                    </w:div>
                  </w:divsChild>
                </w:div>
                <w:div w:id="268051860">
                  <w:marLeft w:val="0"/>
                  <w:marRight w:val="0"/>
                  <w:marTop w:val="0"/>
                  <w:marBottom w:val="0"/>
                  <w:divBdr>
                    <w:top w:val="none" w:sz="0" w:space="0" w:color="auto"/>
                    <w:left w:val="none" w:sz="0" w:space="0" w:color="auto"/>
                    <w:bottom w:val="none" w:sz="0" w:space="0" w:color="auto"/>
                    <w:right w:val="none" w:sz="0" w:space="0" w:color="auto"/>
                  </w:divBdr>
                  <w:divsChild>
                    <w:div w:id="1316449655">
                      <w:marLeft w:val="0"/>
                      <w:marRight w:val="0"/>
                      <w:marTop w:val="0"/>
                      <w:marBottom w:val="0"/>
                      <w:divBdr>
                        <w:top w:val="none" w:sz="0" w:space="0" w:color="auto"/>
                        <w:left w:val="none" w:sz="0" w:space="0" w:color="auto"/>
                        <w:bottom w:val="none" w:sz="0" w:space="0" w:color="auto"/>
                        <w:right w:val="none" w:sz="0" w:space="0" w:color="auto"/>
                      </w:divBdr>
                    </w:div>
                  </w:divsChild>
                </w:div>
                <w:div w:id="283926915">
                  <w:marLeft w:val="0"/>
                  <w:marRight w:val="0"/>
                  <w:marTop w:val="0"/>
                  <w:marBottom w:val="0"/>
                  <w:divBdr>
                    <w:top w:val="none" w:sz="0" w:space="0" w:color="auto"/>
                    <w:left w:val="none" w:sz="0" w:space="0" w:color="auto"/>
                    <w:bottom w:val="none" w:sz="0" w:space="0" w:color="auto"/>
                    <w:right w:val="none" w:sz="0" w:space="0" w:color="auto"/>
                  </w:divBdr>
                  <w:divsChild>
                    <w:div w:id="1987784247">
                      <w:marLeft w:val="0"/>
                      <w:marRight w:val="0"/>
                      <w:marTop w:val="0"/>
                      <w:marBottom w:val="0"/>
                      <w:divBdr>
                        <w:top w:val="none" w:sz="0" w:space="0" w:color="auto"/>
                        <w:left w:val="none" w:sz="0" w:space="0" w:color="auto"/>
                        <w:bottom w:val="none" w:sz="0" w:space="0" w:color="auto"/>
                        <w:right w:val="none" w:sz="0" w:space="0" w:color="auto"/>
                      </w:divBdr>
                    </w:div>
                  </w:divsChild>
                </w:div>
                <w:div w:id="291594571">
                  <w:marLeft w:val="0"/>
                  <w:marRight w:val="0"/>
                  <w:marTop w:val="0"/>
                  <w:marBottom w:val="0"/>
                  <w:divBdr>
                    <w:top w:val="none" w:sz="0" w:space="0" w:color="auto"/>
                    <w:left w:val="none" w:sz="0" w:space="0" w:color="auto"/>
                    <w:bottom w:val="none" w:sz="0" w:space="0" w:color="auto"/>
                    <w:right w:val="none" w:sz="0" w:space="0" w:color="auto"/>
                  </w:divBdr>
                  <w:divsChild>
                    <w:div w:id="302080594">
                      <w:marLeft w:val="0"/>
                      <w:marRight w:val="0"/>
                      <w:marTop w:val="0"/>
                      <w:marBottom w:val="0"/>
                      <w:divBdr>
                        <w:top w:val="none" w:sz="0" w:space="0" w:color="auto"/>
                        <w:left w:val="none" w:sz="0" w:space="0" w:color="auto"/>
                        <w:bottom w:val="none" w:sz="0" w:space="0" w:color="auto"/>
                        <w:right w:val="none" w:sz="0" w:space="0" w:color="auto"/>
                      </w:divBdr>
                    </w:div>
                  </w:divsChild>
                </w:div>
                <w:div w:id="303436192">
                  <w:marLeft w:val="0"/>
                  <w:marRight w:val="0"/>
                  <w:marTop w:val="0"/>
                  <w:marBottom w:val="0"/>
                  <w:divBdr>
                    <w:top w:val="none" w:sz="0" w:space="0" w:color="auto"/>
                    <w:left w:val="none" w:sz="0" w:space="0" w:color="auto"/>
                    <w:bottom w:val="none" w:sz="0" w:space="0" w:color="auto"/>
                    <w:right w:val="none" w:sz="0" w:space="0" w:color="auto"/>
                  </w:divBdr>
                  <w:divsChild>
                    <w:div w:id="224067651">
                      <w:marLeft w:val="0"/>
                      <w:marRight w:val="0"/>
                      <w:marTop w:val="0"/>
                      <w:marBottom w:val="0"/>
                      <w:divBdr>
                        <w:top w:val="none" w:sz="0" w:space="0" w:color="auto"/>
                        <w:left w:val="none" w:sz="0" w:space="0" w:color="auto"/>
                        <w:bottom w:val="none" w:sz="0" w:space="0" w:color="auto"/>
                        <w:right w:val="none" w:sz="0" w:space="0" w:color="auto"/>
                      </w:divBdr>
                    </w:div>
                  </w:divsChild>
                </w:div>
                <w:div w:id="321855462">
                  <w:marLeft w:val="0"/>
                  <w:marRight w:val="0"/>
                  <w:marTop w:val="0"/>
                  <w:marBottom w:val="0"/>
                  <w:divBdr>
                    <w:top w:val="none" w:sz="0" w:space="0" w:color="auto"/>
                    <w:left w:val="none" w:sz="0" w:space="0" w:color="auto"/>
                    <w:bottom w:val="none" w:sz="0" w:space="0" w:color="auto"/>
                    <w:right w:val="none" w:sz="0" w:space="0" w:color="auto"/>
                  </w:divBdr>
                  <w:divsChild>
                    <w:div w:id="22487847">
                      <w:marLeft w:val="0"/>
                      <w:marRight w:val="0"/>
                      <w:marTop w:val="0"/>
                      <w:marBottom w:val="0"/>
                      <w:divBdr>
                        <w:top w:val="none" w:sz="0" w:space="0" w:color="auto"/>
                        <w:left w:val="none" w:sz="0" w:space="0" w:color="auto"/>
                        <w:bottom w:val="none" w:sz="0" w:space="0" w:color="auto"/>
                        <w:right w:val="none" w:sz="0" w:space="0" w:color="auto"/>
                      </w:divBdr>
                    </w:div>
                  </w:divsChild>
                </w:div>
                <w:div w:id="323556915">
                  <w:marLeft w:val="0"/>
                  <w:marRight w:val="0"/>
                  <w:marTop w:val="0"/>
                  <w:marBottom w:val="0"/>
                  <w:divBdr>
                    <w:top w:val="none" w:sz="0" w:space="0" w:color="auto"/>
                    <w:left w:val="none" w:sz="0" w:space="0" w:color="auto"/>
                    <w:bottom w:val="none" w:sz="0" w:space="0" w:color="auto"/>
                    <w:right w:val="none" w:sz="0" w:space="0" w:color="auto"/>
                  </w:divBdr>
                  <w:divsChild>
                    <w:div w:id="993144048">
                      <w:marLeft w:val="0"/>
                      <w:marRight w:val="0"/>
                      <w:marTop w:val="0"/>
                      <w:marBottom w:val="0"/>
                      <w:divBdr>
                        <w:top w:val="none" w:sz="0" w:space="0" w:color="auto"/>
                        <w:left w:val="none" w:sz="0" w:space="0" w:color="auto"/>
                        <w:bottom w:val="none" w:sz="0" w:space="0" w:color="auto"/>
                        <w:right w:val="none" w:sz="0" w:space="0" w:color="auto"/>
                      </w:divBdr>
                    </w:div>
                  </w:divsChild>
                </w:div>
                <w:div w:id="333411126">
                  <w:marLeft w:val="0"/>
                  <w:marRight w:val="0"/>
                  <w:marTop w:val="0"/>
                  <w:marBottom w:val="0"/>
                  <w:divBdr>
                    <w:top w:val="none" w:sz="0" w:space="0" w:color="auto"/>
                    <w:left w:val="none" w:sz="0" w:space="0" w:color="auto"/>
                    <w:bottom w:val="none" w:sz="0" w:space="0" w:color="auto"/>
                    <w:right w:val="none" w:sz="0" w:space="0" w:color="auto"/>
                  </w:divBdr>
                  <w:divsChild>
                    <w:div w:id="1194032811">
                      <w:marLeft w:val="0"/>
                      <w:marRight w:val="0"/>
                      <w:marTop w:val="0"/>
                      <w:marBottom w:val="0"/>
                      <w:divBdr>
                        <w:top w:val="none" w:sz="0" w:space="0" w:color="auto"/>
                        <w:left w:val="none" w:sz="0" w:space="0" w:color="auto"/>
                        <w:bottom w:val="none" w:sz="0" w:space="0" w:color="auto"/>
                        <w:right w:val="none" w:sz="0" w:space="0" w:color="auto"/>
                      </w:divBdr>
                    </w:div>
                  </w:divsChild>
                </w:div>
                <w:div w:id="336083825">
                  <w:marLeft w:val="0"/>
                  <w:marRight w:val="0"/>
                  <w:marTop w:val="0"/>
                  <w:marBottom w:val="0"/>
                  <w:divBdr>
                    <w:top w:val="none" w:sz="0" w:space="0" w:color="auto"/>
                    <w:left w:val="none" w:sz="0" w:space="0" w:color="auto"/>
                    <w:bottom w:val="none" w:sz="0" w:space="0" w:color="auto"/>
                    <w:right w:val="none" w:sz="0" w:space="0" w:color="auto"/>
                  </w:divBdr>
                  <w:divsChild>
                    <w:div w:id="2117210107">
                      <w:marLeft w:val="0"/>
                      <w:marRight w:val="0"/>
                      <w:marTop w:val="0"/>
                      <w:marBottom w:val="0"/>
                      <w:divBdr>
                        <w:top w:val="none" w:sz="0" w:space="0" w:color="auto"/>
                        <w:left w:val="none" w:sz="0" w:space="0" w:color="auto"/>
                        <w:bottom w:val="none" w:sz="0" w:space="0" w:color="auto"/>
                        <w:right w:val="none" w:sz="0" w:space="0" w:color="auto"/>
                      </w:divBdr>
                    </w:div>
                  </w:divsChild>
                </w:div>
                <w:div w:id="338309238">
                  <w:marLeft w:val="0"/>
                  <w:marRight w:val="0"/>
                  <w:marTop w:val="0"/>
                  <w:marBottom w:val="0"/>
                  <w:divBdr>
                    <w:top w:val="none" w:sz="0" w:space="0" w:color="auto"/>
                    <w:left w:val="none" w:sz="0" w:space="0" w:color="auto"/>
                    <w:bottom w:val="none" w:sz="0" w:space="0" w:color="auto"/>
                    <w:right w:val="none" w:sz="0" w:space="0" w:color="auto"/>
                  </w:divBdr>
                  <w:divsChild>
                    <w:div w:id="865561027">
                      <w:marLeft w:val="0"/>
                      <w:marRight w:val="0"/>
                      <w:marTop w:val="0"/>
                      <w:marBottom w:val="0"/>
                      <w:divBdr>
                        <w:top w:val="none" w:sz="0" w:space="0" w:color="auto"/>
                        <w:left w:val="none" w:sz="0" w:space="0" w:color="auto"/>
                        <w:bottom w:val="none" w:sz="0" w:space="0" w:color="auto"/>
                        <w:right w:val="none" w:sz="0" w:space="0" w:color="auto"/>
                      </w:divBdr>
                    </w:div>
                  </w:divsChild>
                </w:div>
                <w:div w:id="347023748">
                  <w:marLeft w:val="0"/>
                  <w:marRight w:val="0"/>
                  <w:marTop w:val="0"/>
                  <w:marBottom w:val="0"/>
                  <w:divBdr>
                    <w:top w:val="none" w:sz="0" w:space="0" w:color="auto"/>
                    <w:left w:val="none" w:sz="0" w:space="0" w:color="auto"/>
                    <w:bottom w:val="none" w:sz="0" w:space="0" w:color="auto"/>
                    <w:right w:val="none" w:sz="0" w:space="0" w:color="auto"/>
                  </w:divBdr>
                  <w:divsChild>
                    <w:div w:id="1200583905">
                      <w:marLeft w:val="0"/>
                      <w:marRight w:val="0"/>
                      <w:marTop w:val="0"/>
                      <w:marBottom w:val="0"/>
                      <w:divBdr>
                        <w:top w:val="none" w:sz="0" w:space="0" w:color="auto"/>
                        <w:left w:val="none" w:sz="0" w:space="0" w:color="auto"/>
                        <w:bottom w:val="none" w:sz="0" w:space="0" w:color="auto"/>
                        <w:right w:val="none" w:sz="0" w:space="0" w:color="auto"/>
                      </w:divBdr>
                    </w:div>
                  </w:divsChild>
                </w:div>
                <w:div w:id="348528770">
                  <w:marLeft w:val="0"/>
                  <w:marRight w:val="0"/>
                  <w:marTop w:val="0"/>
                  <w:marBottom w:val="0"/>
                  <w:divBdr>
                    <w:top w:val="none" w:sz="0" w:space="0" w:color="auto"/>
                    <w:left w:val="none" w:sz="0" w:space="0" w:color="auto"/>
                    <w:bottom w:val="none" w:sz="0" w:space="0" w:color="auto"/>
                    <w:right w:val="none" w:sz="0" w:space="0" w:color="auto"/>
                  </w:divBdr>
                  <w:divsChild>
                    <w:div w:id="408816905">
                      <w:marLeft w:val="0"/>
                      <w:marRight w:val="0"/>
                      <w:marTop w:val="0"/>
                      <w:marBottom w:val="0"/>
                      <w:divBdr>
                        <w:top w:val="none" w:sz="0" w:space="0" w:color="auto"/>
                        <w:left w:val="none" w:sz="0" w:space="0" w:color="auto"/>
                        <w:bottom w:val="none" w:sz="0" w:space="0" w:color="auto"/>
                        <w:right w:val="none" w:sz="0" w:space="0" w:color="auto"/>
                      </w:divBdr>
                    </w:div>
                  </w:divsChild>
                </w:div>
                <w:div w:id="362825728">
                  <w:marLeft w:val="0"/>
                  <w:marRight w:val="0"/>
                  <w:marTop w:val="0"/>
                  <w:marBottom w:val="0"/>
                  <w:divBdr>
                    <w:top w:val="none" w:sz="0" w:space="0" w:color="auto"/>
                    <w:left w:val="none" w:sz="0" w:space="0" w:color="auto"/>
                    <w:bottom w:val="none" w:sz="0" w:space="0" w:color="auto"/>
                    <w:right w:val="none" w:sz="0" w:space="0" w:color="auto"/>
                  </w:divBdr>
                  <w:divsChild>
                    <w:div w:id="1632512150">
                      <w:marLeft w:val="0"/>
                      <w:marRight w:val="0"/>
                      <w:marTop w:val="0"/>
                      <w:marBottom w:val="0"/>
                      <w:divBdr>
                        <w:top w:val="none" w:sz="0" w:space="0" w:color="auto"/>
                        <w:left w:val="none" w:sz="0" w:space="0" w:color="auto"/>
                        <w:bottom w:val="none" w:sz="0" w:space="0" w:color="auto"/>
                        <w:right w:val="none" w:sz="0" w:space="0" w:color="auto"/>
                      </w:divBdr>
                    </w:div>
                  </w:divsChild>
                </w:div>
                <w:div w:id="370031580">
                  <w:marLeft w:val="0"/>
                  <w:marRight w:val="0"/>
                  <w:marTop w:val="0"/>
                  <w:marBottom w:val="0"/>
                  <w:divBdr>
                    <w:top w:val="none" w:sz="0" w:space="0" w:color="auto"/>
                    <w:left w:val="none" w:sz="0" w:space="0" w:color="auto"/>
                    <w:bottom w:val="none" w:sz="0" w:space="0" w:color="auto"/>
                    <w:right w:val="none" w:sz="0" w:space="0" w:color="auto"/>
                  </w:divBdr>
                  <w:divsChild>
                    <w:div w:id="1282808040">
                      <w:marLeft w:val="0"/>
                      <w:marRight w:val="0"/>
                      <w:marTop w:val="0"/>
                      <w:marBottom w:val="0"/>
                      <w:divBdr>
                        <w:top w:val="none" w:sz="0" w:space="0" w:color="auto"/>
                        <w:left w:val="none" w:sz="0" w:space="0" w:color="auto"/>
                        <w:bottom w:val="none" w:sz="0" w:space="0" w:color="auto"/>
                        <w:right w:val="none" w:sz="0" w:space="0" w:color="auto"/>
                      </w:divBdr>
                    </w:div>
                  </w:divsChild>
                </w:div>
                <w:div w:id="370612650">
                  <w:marLeft w:val="0"/>
                  <w:marRight w:val="0"/>
                  <w:marTop w:val="0"/>
                  <w:marBottom w:val="0"/>
                  <w:divBdr>
                    <w:top w:val="none" w:sz="0" w:space="0" w:color="auto"/>
                    <w:left w:val="none" w:sz="0" w:space="0" w:color="auto"/>
                    <w:bottom w:val="none" w:sz="0" w:space="0" w:color="auto"/>
                    <w:right w:val="none" w:sz="0" w:space="0" w:color="auto"/>
                  </w:divBdr>
                  <w:divsChild>
                    <w:div w:id="148206804">
                      <w:marLeft w:val="0"/>
                      <w:marRight w:val="0"/>
                      <w:marTop w:val="0"/>
                      <w:marBottom w:val="0"/>
                      <w:divBdr>
                        <w:top w:val="none" w:sz="0" w:space="0" w:color="auto"/>
                        <w:left w:val="none" w:sz="0" w:space="0" w:color="auto"/>
                        <w:bottom w:val="none" w:sz="0" w:space="0" w:color="auto"/>
                        <w:right w:val="none" w:sz="0" w:space="0" w:color="auto"/>
                      </w:divBdr>
                    </w:div>
                  </w:divsChild>
                </w:div>
                <w:div w:id="370806478">
                  <w:marLeft w:val="0"/>
                  <w:marRight w:val="0"/>
                  <w:marTop w:val="0"/>
                  <w:marBottom w:val="0"/>
                  <w:divBdr>
                    <w:top w:val="none" w:sz="0" w:space="0" w:color="auto"/>
                    <w:left w:val="none" w:sz="0" w:space="0" w:color="auto"/>
                    <w:bottom w:val="none" w:sz="0" w:space="0" w:color="auto"/>
                    <w:right w:val="none" w:sz="0" w:space="0" w:color="auto"/>
                  </w:divBdr>
                  <w:divsChild>
                    <w:div w:id="1277054585">
                      <w:marLeft w:val="0"/>
                      <w:marRight w:val="0"/>
                      <w:marTop w:val="0"/>
                      <w:marBottom w:val="0"/>
                      <w:divBdr>
                        <w:top w:val="none" w:sz="0" w:space="0" w:color="auto"/>
                        <w:left w:val="none" w:sz="0" w:space="0" w:color="auto"/>
                        <w:bottom w:val="none" w:sz="0" w:space="0" w:color="auto"/>
                        <w:right w:val="none" w:sz="0" w:space="0" w:color="auto"/>
                      </w:divBdr>
                    </w:div>
                  </w:divsChild>
                </w:div>
                <w:div w:id="374433952">
                  <w:marLeft w:val="0"/>
                  <w:marRight w:val="0"/>
                  <w:marTop w:val="0"/>
                  <w:marBottom w:val="0"/>
                  <w:divBdr>
                    <w:top w:val="none" w:sz="0" w:space="0" w:color="auto"/>
                    <w:left w:val="none" w:sz="0" w:space="0" w:color="auto"/>
                    <w:bottom w:val="none" w:sz="0" w:space="0" w:color="auto"/>
                    <w:right w:val="none" w:sz="0" w:space="0" w:color="auto"/>
                  </w:divBdr>
                  <w:divsChild>
                    <w:div w:id="759059369">
                      <w:marLeft w:val="0"/>
                      <w:marRight w:val="0"/>
                      <w:marTop w:val="0"/>
                      <w:marBottom w:val="0"/>
                      <w:divBdr>
                        <w:top w:val="none" w:sz="0" w:space="0" w:color="auto"/>
                        <w:left w:val="none" w:sz="0" w:space="0" w:color="auto"/>
                        <w:bottom w:val="none" w:sz="0" w:space="0" w:color="auto"/>
                        <w:right w:val="none" w:sz="0" w:space="0" w:color="auto"/>
                      </w:divBdr>
                    </w:div>
                  </w:divsChild>
                </w:div>
                <w:div w:id="393242623">
                  <w:marLeft w:val="0"/>
                  <w:marRight w:val="0"/>
                  <w:marTop w:val="0"/>
                  <w:marBottom w:val="0"/>
                  <w:divBdr>
                    <w:top w:val="none" w:sz="0" w:space="0" w:color="auto"/>
                    <w:left w:val="none" w:sz="0" w:space="0" w:color="auto"/>
                    <w:bottom w:val="none" w:sz="0" w:space="0" w:color="auto"/>
                    <w:right w:val="none" w:sz="0" w:space="0" w:color="auto"/>
                  </w:divBdr>
                  <w:divsChild>
                    <w:div w:id="939070583">
                      <w:marLeft w:val="0"/>
                      <w:marRight w:val="0"/>
                      <w:marTop w:val="0"/>
                      <w:marBottom w:val="0"/>
                      <w:divBdr>
                        <w:top w:val="none" w:sz="0" w:space="0" w:color="auto"/>
                        <w:left w:val="none" w:sz="0" w:space="0" w:color="auto"/>
                        <w:bottom w:val="none" w:sz="0" w:space="0" w:color="auto"/>
                        <w:right w:val="none" w:sz="0" w:space="0" w:color="auto"/>
                      </w:divBdr>
                    </w:div>
                  </w:divsChild>
                </w:div>
                <w:div w:id="408426951">
                  <w:marLeft w:val="0"/>
                  <w:marRight w:val="0"/>
                  <w:marTop w:val="0"/>
                  <w:marBottom w:val="0"/>
                  <w:divBdr>
                    <w:top w:val="none" w:sz="0" w:space="0" w:color="auto"/>
                    <w:left w:val="none" w:sz="0" w:space="0" w:color="auto"/>
                    <w:bottom w:val="none" w:sz="0" w:space="0" w:color="auto"/>
                    <w:right w:val="none" w:sz="0" w:space="0" w:color="auto"/>
                  </w:divBdr>
                  <w:divsChild>
                    <w:div w:id="706838297">
                      <w:marLeft w:val="0"/>
                      <w:marRight w:val="0"/>
                      <w:marTop w:val="0"/>
                      <w:marBottom w:val="0"/>
                      <w:divBdr>
                        <w:top w:val="none" w:sz="0" w:space="0" w:color="auto"/>
                        <w:left w:val="none" w:sz="0" w:space="0" w:color="auto"/>
                        <w:bottom w:val="none" w:sz="0" w:space="0" w:color="auto"/>
                        <w:right w:val="none" w:sz="0" w:space="0" w:color="auto"/>
                      </w:divBdr>
                    </w:div>
                  </w:divsChild>
                </w:div>
                <w:div w:id="427313565">
                  <w:marLeft w:val="0"/>
                  <w:marRight w:val="0"/>
                  <w:marTop w:val="0"/>
                  <w:marBottom w:val="0"/>
                  <w:divBdr>
                    <w:top w:val="none" w:sz="0" w:space="0" w:color="auto"/>
                    <w:left w:val="none" w:sz="0" w:space="0" w:color="auto"/>
                    <w:bottom w:val="none" w:sz="0" w:space="0" w:color="auto"/>
                    <w:right w:val="none" w:sz="0" w:space="0" w:color="auto"/>
                  </w:divBdr>
                  <w:divsChild>
                    <w:div w:id="647974121">
                      <w:marLeft w:val="0"/>
                      <w:marRight w:val="0"/>
                      <w:marTop w:val="0"/>
                      <w:marBottom w:val="0"/>
                      <w:divBdr>
                        <w:top w:val="none" w:sz="0" w:space="0" w:color="auto"/>
                        <w:left w:val="none" w:sz="0" w:space="0" w:color="auto"/>
                        <w:bottom w:val="none" w:sz="0" w:space="0" w:color="auto"/>
                        <w:right w:val="none" w:sz="0" w:space="0" w:color="auto"/>
                      </w:divBdr>
                    </w:div>
                  </w:divsChild>
                </w:div>
                <w:div w:id="441534756">
                  <w:marLeft w:val="0"/>
                  <w:marRight w:val="0"/>
                  <w:marTop w:val="0"/>
                  <w:marBottom w:val="0"/>
                  <w:divBdr>
                    <w:top w:val="none" w:sz="0" w:space="0" w:color="auto"/>
                    <w:left w:val="none" w:sz="0" w:space="0" w:color="auto"/>
                    <w:bottom w:val="none" w:sz="0" w:space="0" w:color="auto"/>
                    <w:right w:val="none" w:sz="0" w:space="0" w:color="auto"/>
                  </w:divBdr>
                  <w:divsChild>
                    <w:div w:id="931664314">
                      <w:marLeft w:val="0"/>
                      <w:marRight w:val="0"/>
                      <w:marTop w:val="0"/>
                      <w:marBottom w:val="0"/>
                      <w:divBdr>
                        <w:top w:val="none" w:sz="0" w:space="0" w:color="auto"/>
                        <w:left w:val="none" w:sz="0" w:space="0" w:color="auto"/>
                        <w:bottom w:val="none" w:sz="0" w:space="0" w:color="auto"/>
                        <w:right w:val="none" w:sz="0" w:space="0" w:color="auto"/>
                      </w:divBdr>
                    </w:div>
                  </w:divsChild>
                </w:div>
                <w:div w:id="452022948">
                  <w:marLeft w:val="0"/>
                  <w:marRight w:val="0"/>
                  <w:marTop w:val="0"/>
                  <w:marBottom w:val="0"/>
                  <w:divBdr>
                    <w:top w:val="none" w:sz="0" w:space="0" w:color="auto"/>
                    <w:left w:val="none" w:sz="0" w:space="0" w:color="auto"/>
                    <w:bottom w:val="none" w:sz="0" w:space="0" w:color="auto"/>
                    <w:right w:val="none" w:sz="0" w:space="0" w:color="auto"/>
                  </w:divBdr>
                  <w:divsChild>
                    <w:div w:id="1973511156">
                      <w:marLeft w:val="0"/>
                      <w:marRight w:val="0"/>
                      <w:marTop w:val="0"/>
                      <w:marBottom w:val="0"/>
                      <w:divBdr>
                        <w:top w:val="none" w:sz="0" w:space="0" w:color="auto"/>
                        <w:left w:val="none" w:sz="0" w:space="0" w:color="auto"/>
                        <w:bottom w:val="none" w:sz="0" w:space="0" w:color="auto"/>
                        <w:right w:val="none" w:sz="0" w:space="0" w:color="auto"/>
                      </w:divBdr>
                    </w:div>
                  </w:divsChild>
                </w:div>
                <w:div w:id="454637447">
                  <w:marLeft w:val="0"/>
                  <w:marRight w:val="0"/>
                  <w:marTop w:val="0"/>
                  <w:marBottom w:val="0"/>
                  <w:divBdr>
                    <w:top w:val="none" w:sz="0" w:space="0" w:color="auto"/>
                    <w:left w:val="none" w:sz="0" w:space="0" w:color="auto"/>
                    <w:bottom w:val="none" w:sz="0" w:space="0" w:color="auto"/>
                    <w:right w:val="none" w:sz="0" w:space="0" w:color="auto"/>
                  </w:divBdr>
                  <w:divsChild>
                    <w:div w:id="1266574297">
                      <w:marLeft w:val="0"/>
                      <w:marRight w:val="0"/>
                      <w:marTop w:val="0"/>
                      <w:marBottom w:val="0"/>
                      <w:divBdr>
                        <w:top w:val="none" w:sz="0" w:space="0" w:color="auto"/>
                        <w:left w:val="none" w:sz="0" w:space="0" w:color="auto"/>
                        <w:bottom w:val="none" w:sz="0" w:space="0" w:color="auto"/>
                        <w:right w:val="none" w:sz="0" w:space="0" w:color="auto"/>
                      </w:divBdr>
                    </w:div>
                  </w:divsChild>
                </w:div>
                <w:div w:id="468132270">
                  <w:marLeft w:val="0"/>
                  <w:marRight w:val="0"/>
                  <w:marTop w:val="0"/>
                  <w:marBottom w:val="0"/>
                  <w:divBdr>
                    <w:top w:val="none" w:sz="0" w:space="0" w:color="auto"/>
                    <w:left w:val="none" w:sz="0" w:space="0" w:color="auto"/>
                    <w:bottom w:val="none" w:sz="0" w:space="0" w:color="auto"/>
                    <w:right w:val="none" w:sz="0" w:space="0" w:color="auto"/>
                  </w:divBdr>
                  <w:divsChild>
                    <w:div w:id="1307515469">
                      <w:marLeft w:val="0"/>
                      <w:marRight w:val="0"/>
                      <w:marTop w:val="0"/>
                      <w:marBottom w:val="0"/>
                      <w:divBdr>
                        <w:top w:val="none" w:sz="0" w:space="0" w:color="auto"/>
                        <w:left w:val="none" w:sz="0" w:space="0" w:color="auto"/>
                        <w:bottom w:val="none" w:sz="0" w:space="0" w:color="auto"/>
                        <w:right w:val="none" w:sz="0" w:space="0" w:color="auto"/>
                      </w:divBdr>
                    </w:div>
                  </w:divsChild>
                </w:div>
                <w:div w:id="470250956">
                  <w:marLeft w:val="0"/>
                  <w:marRight w:val="0"/>
                  <w:marTop w:val="0"/>
                  <w:marBottom w:val="0"/>
                  <w:divBdr>
                    <w:top w:val="none" w:sz="0" w:space="0" w:color="auto"/>
                    <w:left w:val="none" w:sz="0" w:space="0" w:color="auto"/>
                    <w:bottom w:val="none" w:sz="0" w:space="0" w:color="auto"/>
                    <w:right w:val="none" w:sz="0" w:space="0" w:color="auto"/>
                  </w:divBdr>
                  <w:divsChild>
                    <w:div w:id="2100130194">
                      <w:marLeft w:val="0"/>
                      <w:marRight w:val="0"/>
                      <w:marTop w:val="0"/>
                      <w:marBottom w:val="0"/>
                      <w:divBdr>
                        <w:top w:val="none" w:sz="0" w:space="0" w:color="auto"/>
                        <w:left w:val="none" w:sz="0" w:space="0" w:color="auto"/>
                        <w:bottom w:val="none" w:sz="0" w:space="0" w:color="auto"/>
                        <w:right w:val="none" w:sz="0" w:space="0" w:color="auto"/>
                      </w:divBdr>
                    </w:div>
                  </w:divsChild>
                </w:div>
                <w:div w:id="485783056">
                  <w:marLeft w:val="0"/>
                  <w:marRight w:val="0"/>
                  <w:marTop w:val="0"/>
                  <w:marBottom w:val="0"/>
                  <w:divBdr>
                    <w:top w:val="none" w:sz="0" w:space="0" w:color="auto"/>
                    <w:left w:val="none" w:sz="0" w:space="0" w:color="auto"/>
                    <w:bottom w:val="none" w:sz="0" w:space="0" w:color="auto"/>
                    <w:right w:val="none" w:sz="0" w:space="0" w:color="auto"/>
                  </w:divBdr>
                  <w:divsChild>
                    <w:div w:id="685257706">
                      <w:marLeft w:val="0"/>
                      <w:marRight w:val="0"/>
                      <w:marTop w:val="0"/>
                      <w:marBottom w:val="0"/>
                      <w:divBdr>
                        <w:top w:val="none" w:sz="0" w:space="0" w:color="auto"/>
                        <w:left w:val="none" w:sz="0" w:space="0" w:color="auto"/>
                        <w:bottom w:val="none" w:sz="0" w:space="0" w:color="auto"/>
                        <w:right w:val="none" w:sz="0" w:space="0" w:color="auto"/>
                      </w:divBdr>
                    </w:div>
                  </w:divsChild>
                </w:div>
                <w:div w:id="486827054">
                  <w:marLeft w:val="0"/>
                  <w:marRight w:val="0"/>
                  <w:marTop w:val="0"/>
                  <w:marBottom w:val="0"/>
                  <w:divBdr>
                    <w:top w:val="none" w:sz="0" w:space="0" w:color="auto"/>
                    <w:left w:val="none" w:sz="0" w:space="0" w:color="auto"/>
                    <w:bottom w:val="none" w:sz="0" w:space="0" w:color="auto"/>
                    <w:right w:val="none" w:sz="0" w:space="0" w:color="auto"/>
                  </w:divBdr>
                  <w:divsChild>
                    <w:div w:id="1593735788">
                      <w:marLeft w:val="0"/>
                      <w:marRight w:val="0"/>
                      <w:marTop w:val="0"/>
                      <w:marBottom w:val="0"/>
                      <w:divBdr>
                        <w:top w:val="none" w:sz="0" w:space="0" w:color="auto"/>
                        <w:left w:val="none" w:sz="0" w:space="0" w:color="auto"/>
                        <w:bottom w:val="none" w:sz="0" w:space="0" w:color="auto"/>
                        <w:right w:val="none" w:sz="0" w:space="0" w:color="auto"/>
                      </w:divBdr>
                    </w:div>
                  </w:divsChild>
                </w:div>
                <w:div w:id="493884459">
                  <w:marLeft w:val="0"/>
                  <w:marRight w:val="0"/>
                  <w:marTop w:val="0"/>
                  <w:marBottom w:val="0"/>
                  <w:divBdr>
                    <w:top w:val="none" w:sz="0" w:space="0" w:color="auto"/>
                    <w:left w:val="none" w:sz="0" w:space="0" w:color="auto"/>
                    <w:bottom w:val="none" w:sz="0" w:space="0" w:color="auto"/>
                    <w:right w:val="none" w:sz="0" w:space="0" w:color="auto"/>
                  </w:divBdr>
                  <w:divsChild>
                    <w:div w:id="1237129979">
                      <w:marLeft w:val="0"/>
                      <w:marRight w:val="0"/>
                      <w:marTop w:val="0"/>
                      <w:marBottom w:val="0"/>
                      <w:divBdr>
                        <w:top w:val="none" w:sz="0" w:space="0" w:color="auto"/>
                        <w:left w:val="none" w:sz="0" w:space="0" w:color="auto"/>
                        <w:bottom w:val="none" w:sz="0" w:space="0" w:color="auto"/>
                        <w:right w:val="none" w:sz="0" w:space="0" w:color="auto"/>
                      </w:divBdr>
                    </w:div>
                  </w:divsChild>
                </w:div>
                <w:div w:id="508252743">
                  <w:marLeft w:val="0"/>
                  <w:marRight w:val="0"/>
                  <w:marTop w:val="0"/>
                  <w:marBottom w:val="0"/>
                  <w:divBdr>
                    <w:top w:val="none" w:sz="0" w:space="0" w:color="auto"/>
                    <w:left w:val="none" w:sz="0" w:space="0" w:color="auto"/>
                    <w:bottom w:val="none" w:sz="0" w:space="0" w:color="auto"/>
                    <w:right w:val="none" w:sz="0" w:space="0" w:color="auto"/>
                  </w:divBdr>
                  <w:divsChild>
                    <w:div w:id="603002916">
                      <w:marLeft w:val="0"/>
                      <w:marRight w:val="0"/>
                      <w:marTop w:val="0"/>
                      <w:marBottom w:val="0"/>
                      <w:divBdr>
                        <w:top w:val="none" w:sz="0" w:space="0" w:color="auto"/>
                        <w:left w:val="none" w:sz="0" w:space="0" w:color="auto"/>
                        <w:bottom w:val="none" w:sz="0" w:space="0" w:color="auto"/>
                        <w:right w:val="none" w:sz="0" w:space="0" w:color="auto"/>
                      </w:divBdr>
                    </w:div>
                  </w:divsChild>
                </w:div>
                <w:div w:id="536116171">
                  <w:marLeft w:val="0"/>
                  <w:marRight w:val="0"/>
                  <w:marTop w:val="0"/>
                  <w:marBottom w:val="0"/>
                  <w:divBdr>
                    <w:top w:val="none" w:sz="0" w:space="0" w:color="auto"/>
                    <w:left w:val="none" w:sz="0" w:space="0" w:color="auto"/>
                    <w:bottom w:val="none" w:sz="0" w:space="0" w:color="auto"/>
                    <w:right w:val="none" w:sz="0" w:space="0" w:color="auto"/>
                  </w:divBdr>
                  <w:divsChild>
                    <w:div w:id="942103609">
                      <w:marLeft w:val="0"/>
                      <w:marRight w:val="0"/>
                      <w:marTop w:val="0"/>
                      <w:marBottom w:val="0"/>
                      <w:divBdr>
                        <w:top w:val="none" w:sz="0" w:space="0" w:color="auto"/>
                        <w:left w:val="none" w:sz="0" w:space="0" w:color="auto"/>
                        <w:bottom w:val="none" w:sz="0" w:space="0" w:color="auto"/>
                        <w:right w:val="none" w:sz="0" w:space="0" w:color="auto"/>
                      </w:divBdr>
                    </w:div>
                  </w:divsChild>
                </w:div>
                <w:div w:id="542013861">
                  <w:marLeft w:val="0"/>
                  <w:marRight w:val="0"/>
                  <w:marTop w:val="0"/>
                  <w:marBottom w:val="0"/>
                  <w:divBdr>
                    <w:top w:val="none" w:sz="0" w:space="0" w:color="auto"/>
                    <w:left w:val="none" w:sz="0" w:space="0" w:color="auto"/>
                    <w:bottom w:val="none" w:sz="0" w:space="0" w:color="auto"/>
                    <w:right w:val="none" w:sz="0" w:space="0" w:color="auto"/>
                  </w:divBdr>
                  <w:divsChild>
                    <w:div w:id="2039770587">
                      <w:marLeft w:val="0"/>
                      <w:marRight w:val="0"/>
                      <w:marTop w:val="0"/>
                      <w:marBottom w:val="0"/>
                      <w:divBdr>
                        <w:top w:val="none" w:sz="0" w:space="0" w:color="auto"/>
                        <w:left w:val="none" w:sz="0" w:space="0" w:color="auto"/>
                        <w:bottom w:val="none" w:sz="0" w:space="0" w:color="auto"/>
                        <w:right w:val="none" w:sz="0" w:space="0" w:color="auto"/>
                      </w:divBdr>
                    </w:div>
                  </w:divsChild>
                </w:div>
                <w:div w:id="552930874">
                  <w:marLeft w:val="0"/>
                  <w:marRight w:val="0"/>
                  <w:marTop w:val="0"/>
                  <w:marBottom w:val="0"/>
                  <w:divBdr>
                    <w:top w:val="none" w:sz="0" w:space="0" w:color="auto"/>
                    <w:left w:val="none" w:sz="0" w:space="0" w:color="auto"/>
                    <w:bottom w:val="none" w:sz="0" w:space="0" w:color="auto"/>
                    <w:right w:val="none" w:sz="0" w:space="0" w:color="auto"/>
                  </w:divBdr>
                  <w:divsChild>
                    <w:div w:id="902521553">
                      <w:marLeft w:val="0"/>
                      <w:marRight w:val="0"/>
                      <w:marTop w:val="0"/>
                      <w:marBottom w:val="0"/>
                      <w:divBdr>
                        <w:top w:val="none" w:sz="0" w:space="0" w:color="auto"/>
                        <w:left w:val="none" w:sz="0" w:space="0" w:color="auto"/>
                        <w:bottom w:val="none" w:sz="0" w:space="0" w:color="auto"/>
                        <w:right w:val="none" w:sz="0" w:space="0" w:color="auto"/>
                      </w:divBdr>
                    </w:div>
                  </w:divsChild>
                </w:div>
                <w:div w:id="564027910">
                  <w:marLeft w:val="0"/>
                  <w:marRight w:val="0"/>
                  <w:marTop w:val="0"/>
                  <w:marBottom w:val="0"/>
                  <w:divBdr>
                    <w:top w:val="none" w:sz="0" w:space="0" w:color="auto"/>
                    <w:left w:val="none" w:sz="0" w:space="0" w:color="auto"/>
                    <w:bottom w:val="none" w:sz="0" w:space="0" w:color="auto"/>
                    <w:right w:val="none" w:sz="0" w:space="0" w:color="auto"/>
                  </w:divBdr>
                  <w:divsChild>
                    <w:div w:id="829516495">
                      <w:marLeft w:val="0"/>
                      <w:marRight w:val="0"/>
                      <w:marTop w:val="0"/>
                      <w:marBottom w:val="0"/>
                      <w:divBdr>
                        <w:top w:val="none" w:sz="0" w:space="0" w:color="auto"/>
                        <w:left w:val="none" w:sz="0" w:space="0" w:color="auto"/>
                        <w:bottom w:val="none" w:sz="0" w:space="0" w:color="auto"/>
                        <w:right w:val="none" w:sz="0" w:space="0" w:color="auto"/>
                      </w:divBdr>
                    </w:div>
                  </w:divsChild>
                </w:div>
                <w:div w:id="564996586">
                  <w:marLeft w:val="0"/>
                  <w:marRight w:val="0"/>
                  <w:marTop w:val="0"/>
                  <w:marBottom w:val="0"/>
                  <w:divBdr>
                    <w:top w:val="none" w:sz="0" w:space="0" w:color="auto"/>
                    <w:left w:val="none" w:sz="0" w:space="0" w:color="auto"/>
                    <w:bottom w:val="none" w:sz="0" w:space="0" w:color="auto"/>
                    <w:right w:val="none" w:sz="0" w:space="0" w:color="auto"/>
                  </w:divBdr>
                  <w:divsChild>
                    <w:div w:id="798649419">
                      <w:marLeft w:val="0"/>
                      <w:marRight w:val="0"/>
                      <w:marTop w:val="0"/>
                      <w:marBottom w:val="0"/>
                      <w:divBdr>
                        <w:top w:val="none" w:sz="0" w:space="0" w:color="auto"/>
                        <w:left w:val="none" w:sz="0" w:space="0" w:color="auto"/>
                        <w:bottom w:val="none" w:sz="0" w:space="0" w:color="auto"/>
                        <w:right w:val="none" w:sz="0" w:space="0" w:color="auto"/>
                      </w:divBdr>
                    </w:div>
                  </w:divsChild>
                </w:div>
                <w:div w:id="577597346">
                  <w:marLeft w:val="0"/>
                  <w:marRight w:val="0"/>
                  <w:marTop w:val="0"/>
                  <w:marBottom w:val="0"/>
                  <w:divBdr>
                    <w:top w:val="none" w:sz="0" w:space="0" w:color="auto"/>
                    <w:left w:val="none" w:sz="0" w:space="0" w:color="auto"/>
                    <w:bottom w:val="none" w:sz="0" w:space="0" w:color="auto"/>
                    <w:right w:val="none" w:sz="0" w:space="0" w:color="auto"/>
                  </w:divBdr>
                  <w:divsChild>
                    <w:div w:id="1158224675">
                      <w:marLeft w:val="0"/>
                      <w:marRight w:val="0"/>
                      <w:marTop w:val="0"/>
                      <w:marBottom w:val="0"/>
                      <w:divBdr>
                        <w:top w:val="none" w:sz="0" w:space="0" w:color="auto"/>
                        <w:left w:val="none" w:sz="0" w:space="0" w:color="auto"/>
                        <w:bottom w:val="none" w:sz="0" w:space="0" w:color="auto"/>
                        <w:right w:val="none" w:sz="0" w:space="0" w:color="auto"/>
                      </w:divBdr>
                    </w:div>
                  </w:divsChild>
                </w:div>
                <w:div w:id="577902258">
                  <w:marLeft w:val="0"/>
                  <w:marRight w:val="0"/>
                  <w:marTop w:val="0"/>
                  <w:marBottom w:val="0"/>
                  <w:divBdr>
                    <w:top w:val="none" w:sz="0" w:space="0" w:color="auto"/>
                    <w:left w:val="none" w:sz="0" w:space="0" w:color="auto"/>
                    <w:bottom w:val="none" w:sz="0" w:space="0" w:color="auto"/>
                    <w:right w:val="none" w:sz="0" w:space="0" w:color="auto"/>
                  </w:divBdr>
                  <w:divsChild>
                    <w:div w:id="691999880">
                      <w:marLeft w:val="0"/>
                      <w:marRight w:val="0"/>
                      <w:marTop w:val="0"/>
                      <w:marBottom w:val="0"/>
                      <w:divBdr>
                        <w:top w:val="none" w:sz="0" w:space="0" w:color="auto"/>
                        <w:left w:val="none" w:sz="0" w:space="0" w:color="auto"/>
                        <w:bottom w:val="none" w:sz="0" w:space="0" w:color="auto"/>
                        <w:right w:val="none" w:sz="0" w:space="0" w:color="auto"/>
                      </w:divBdr>
                    </w:div>
                  </w:divsChild>
                </w:div>
                <w:div w:id="581380514">
                  <w:marLeft w:val="0"/>
                  <w:marRight w:val="0"/>
                  <w:marTop w:val="0"/>
                  <w:marBottom w:val="0"/>
                  <w:divBdr>
                    <w:top w:val="none" w:sz="0" w:space="0" w:color="auto"/>
                    <w:left w:val="none" w:sz="0" w:space="0" w:color="auto"/>
                    <w:bottom w:val="none" w:sz="0" w:space="0" w:color="auto"/>
                    <w:right w:val="none" w:sz="0" w:space="0" w:color="auto"/>
                  </w:divBdr>
                  <w:divsChild>
                    <w:div w:id="311763207">
                      <w:marLeft w:val="0"/>
                      <w:marRight w:val="0"/>
                      <w:marTop w:val="0"/>
                      <w:marBottom w:val="0"/>
                      <w:divBdr>
                        <w:top w:val="none" w:sz="0" w:space="0" w:color="auto"/>
                        <w:left w:val="none" w:sz="0" w:space="0" w:color="auto"/>
                        <w:bottom w:val="none" w:sz="0" w:space="0" w:color="auto"/>
                        <w:right w:val="none" w:sz="0" w:space="0" w:color="auto"/>
                      </w:divBdr>
                    </w:div>
                  </w:divsChild>
                </w:div>
                <w:div w:id="583493553">
                  <w:marLeft w:val="0"/>
                  <w:marRight w:val="0"/>
                  <w:marTop w:val="0"/>
                  <w:marBottom w:val="0"/>
                  <w:divBdr>
                    <w:top w:val="none" w:sz="0" w:space="0" w:color="auto"/>
                    <w:left w:val="none" w:sz="0" w:space="0" w:color="auto"/>
                    <w:bottom w:val="none" w:sz="0" w:space="0" w:color="auto"/>
                    <w:right w:val="none" w:sz="0" w:space="0" w:color="auto"/>
                  </w:divBdr>
                  <w:divsChild>
                    <w:div w:id="8526937">
                      <w:marLeft w:val="0"/>
                      <w:marRight w:val="0"/>
                      <w:marTop w:val="0"/>
                      <w:marBottom w:val="0"/>
                      <w:divBdr>
                        <w:top w:val="none" w:sz="0" w:space="0" w:color="auto"/>
                        <w:left w:val="none" w:sz="0" w:space="0" w:color="auto"/>
                        <w:bottom w:val="none" w:sz="0" w:space="0" w:color="auto"/>
                        <w:right w:val="none" w:sz="0" w:space="0" w:color="auto"/>
                      </w:divBdr>
                    </w:div>
                  </w:divsChild>
                </w:div>
                <w:div w:id="585503038">
                  <w:marLeft w:val="0"/>
                  <w:marRight w:val="0"/>
                  <w:marTop w:val="0"/>
                  <w:marBottom w:val="0"/>
                  <w:divBdr>
                    <w:top w:val="none" w:sz="0" w:space="0" w:color="auto"/>
                    <w:left w:val="none" w:sz="0" w:space="0" w:color="auto"/>
                    <w:bottom w:val="none" w:sz="0" w:space="0" w:color="auto"/>
                    <w:right w:val="none" w:sz="0" w:space="0" w:color="auto"/>
                  </w:divBdr>
                  <w:divsChild>
                    <w:div w:id="540945412">
                      <w:marLeft w:val="0"/>
                      <w:marRight w:val="0"/>
                      <w:marTop w:val="0"/>
                      <w:marBottom w:val="0"/>
                      <w:divBdr>
                        <w:top w:val="none" w:sz="0" w:space="0" w:color="auto"/>
                        <w:left w:val="none" w:sz="0" w:space="0" w:color="auto"/>
                        <w:bottom w:val="none" w:sz="0" w:space="0" w:color="auto"/>
                        <w:right w:val="none" w:sz="0" w:space="0" w:color="auto"/>
                      </w:divBdr>
                    </w:div>
                  </w:divsChild>
                </w:div>
                <w:div w:id="602298615">
                  <w:marLeft w:val="0"/>
                  <w:marRight w:val="0"/>
                  <w:marTop w:val="0"/>
                  <w:marBottom w:val="0"/>
                  <w:divBdr>
                    <w:top w:val="none" w:sz="0" w:space="0" w:color="auto"/>
                    <w:left w:val="none" w:sz="0" w:space="0" w:color="auto"/>
                    <w:bottom w:val="none" w:sz="0" w:space="0" w:color="auto"/>
                    <w:right w:val="none" w:sz="0" w:space="0" w:color="auto"/>
                  </w:divBdr>
                  <w:divsChild>
                    <w:div w:id="35741230">
                      <w:marLeft w:val="0"/>
                      <w:marRight w:val="0"/>
                      <w:marTop w:val="0"/>
                      <w:marBottom w:val="0"/>
                      <w:divBdr>
                        <w:top w:val="none" w:sz="0" w:space="0" w:color="auto"/>
                        <w:left w:val="none" w:sz="0" w:space="0" w:color="auto"/>
                        <w:bottom w:val="none" w:sz="0" w:space="0" w:color="auto"/>
                        <w:right w:val="none" w:sz="0" w:space="0" w:color="auto"/>
                      </w:divBdr>
                    </w:div>
                  </w:divsChild>
                </w:div>
                <w:div w:id="602955273">
                  <w:marLeft w:val="0"/>
                  <w:marRight w:val="0"/>
                  <w:marTop w:val="0"/>
                  <w:marBottom w:val="0"/>
                  <w:divBdr>
                    <w:top w:val="none" w:sz="0" w:space="0" w:color="auto"/>
                    <w:left w:val="none" w:sz="0" w:space="0" w:color="auto"/>
                    <w:bottom w:val="none" w:sz="0" w:space="0" w:color="auto"/>
                    <w:right w:val="none" w:sz="0" w:space="0" w:color="auto"/>
                  </w:divBdr>
                  <w:divsChild>
                    <w:div w:id="1353608074">
                      <w:marLeft w:val="0"/>
                      <w:marRight w:val="0"/>
                      <w:marTop w:val="0"/>
                      <w:marBottom w:val="0"/>
                      <w:divBdr>
                        <w:top w:val="none" w:sz="0" w:space="0" w:color="auto"/>
                        <w:left w:val="none" w:sz="0" w:space="0" w:color="auto"/>
                        <w:bottom w:val="none" w:sz="0" w:space="0" w:color="auto"/>
                        <w:right w:val="none" w:sz="0" w:space="0" w:color="auto"/>
                      </w:divBdr>
                    </w:div>
                  </w:divsChild>
                </w:div>
                <w:div w:id="610670197">
                  <w:marLeft w:val="0"/>
                  <w:marRight w:val="0"/>
                  <w:marTop w:val="0"/>
                  <w:marBottom w:val="0"/>
                  <w:divBdr>
                    <w:top w:val="none" w:sz="0" w:space="0" w:color="auto"/>
                    <w:left w:val="none" w:sz="0" w:space="0" w:color="auto"/>
                    <w:bottom w:val="none" w:sz="0" w:space="0" w:color="auto"/>
                    <w:right w:val="none" w:sz="0" w:space="0" w:color="auto"/>
                  </w:divBdr>
                  <w:divsChild>
                    <w:div w:id="2005164797">
                      <w:marLeft w:val="0"/>
                      <w:marRight w:val="0"/>
                      <w:marTop w:val="0"/>
                      <w:marBottom w:val="0"/>
                      <w:divBdr>
                        <w:top w:val="none" w:sz="0" w:space="0" w:color="auto"/>
                        <w:left w:val="none" w:sz="0" w:space="0" w:color="auto"/>
                        <w:bottom w:val="none" w:sz="0" w:space="0" w:color="auto"/>
                        <w:right w:val="none" w:sz="0" w:space="0" w:color="auto"/>
                      </w:divBdr>
                    </w:div>
                  </w:divsChild>
                </w:div>
                <w:div w:id="617180360">
                  <w:marLeft w:val="0"/>
                  <w:marRight w:val="0"/>
                  <w:marTop w:val="0"/>
                  <w:marBottom w:val="0"/>
                  <w:divBdr>
                    <w:top w:val="none" w:sz="0" w:space="0" w:color="auto"/>
                    <w:left w:val="none" w:sz="0" w:space="0" w:color="auto"/>
                    <w:bottom w:val="none" w:sz="0" w:space="0" w:color="auto"/>
                    <w:right w:val="none" w:sz="0" w:space="0" w:color="auto"/>
                  </w:divBdr>
                  <w:divsChild>
                    <w:div w:id="1860045332">
                      <w:marLeft w:val="0"/>
                      <w:marRight w:val="0"/>
                      <w:marTop w:val="0"/>
                      <w:marBottom w:val="0"/>
                      <w:divBdr>
                        <w:top w:val="none" w:sz="0" w:space="0" w:color="auto"/>
                        <w:left w:val="none" w:sz="0" w:space="0" w:color="auto"/>
                        <w:bottom w:val="none" w:sz="0" w:space="0" w:color="auto"/>
                        <w:right w:val="none" w:sz="0" w:space="0" w:color="auto"/>
                      </w:divBdr>
                    </w:div>
                  </w:divsChild>
                </w:div>
                <w:div w:id="626161168">
                  <w:marLeft w:val="0"/>
                  <w:marRight w:val="0"/>
                  <w:marTop w:val="0"/>
                  <w:marBottom w:val="0"/>
                  <w:divBdr>
                    <w:top w:val="none" w:sz="0" w:space="0" w:color="auto"/>
                    <w:left w:val="none" w:sz="0" w:space="0" w:color="auto"/>
                    <w:bottom w:val="none" w:sz="0" w:space="0" w:color="auto"/>
                    <w:right w:val="none" w:sz="0" w:space="0" w:color="auto"/>
                  </w:divBdr>
                  <w:divsChild>
                    <w:div w:id="1178615329">
                      <w:marLeft w:val="0"/>
                      <w:marRight w:val="0"/>
                      <w:marTop w:val="0"/>
                      <w:marBottom w:val="0"/>
                      <w:divBdr>
                        <w:top w:val="none" w:sz="0" w:space="0" w:color="auto"/>
                        <w:left w:val="none" w:sz="0" w:space="0" w:color="auto"/>
                        <w:bottom w:val="none" w:sz="0" w:space="0" w:color="auto"/>
                        <w:right w:val="none" w:sz="0" w:space="0" w:color="auto"/>
                      </w:divBdr>
                    </w:div>
                  </w:divsChild>
                </w:div>
                <w:div w:id="629551975">
                  <w:marLeft w:val="0"/>
                  <w:marRight w:val="0"/>
                  <w:marTop w:val="0"/>
                  <w:marBottom w:val="0"/>
                  <w:divBdr>
                    <w:top w:val="none" w:sz="0" w:space="0" w:color="auto"/>
                    <w:left w:val="none" w:sz="0" w:space="0" w:color="auto"/>
                    <w:bottom w:val="none" w:sz="0" w:space="0" w:color="auto"/>
                    <w:right w:val="none" w:sz="0" w:space="0" w:color="auto"/>
                  </w:divBdr>
                  <w:divsChild>
                    <w:div w:id="1171482595">
                      <w:marLeft w:val="0"/>
                      <w:marRight w:val="0"/>
                      <w:marTop w:val="0"/>
                      <w:marBottom w:val="0"/>
                      <w:divBdr>
                        <w:top w:val="none" w:sz="0" w:space="0" w:color="auto"/>
                        <w:left w:val="none" w:sz="0" w:space="0" w:color="auto"/>
                        <w:bottom w:val="none" w:sz="0" w:space="0" w:color="auto"/>
                        <w:right w:val="none" w:sz="0" w:space="0" w:color="auto"/>
                      </w:divBdr>
                    </w:div>
                  </w:divsChild>
                </w:div>
                <w:div w:id="651368408">
                  <w:marLeft w:val="0"/>
                  <w:marRight w:val="0"/>
                  <w:marTop w:val="0"/>
                  <w:marBottom w:val="0"/>
                  <w:divBdr>
                    <w:top w:val="none" w:sz="0" w:space="0" w:color="auto"/>
                    <w:left w:val="none" w:sz="0" w:space="0" w:color="auto"/>
                    <w:bottom w:val="none" w:sz="0" w:space="0" w:color="auto"/>
                    <w:right w:val="none" w:sz="0" w:space="0" w:color="auto"/>
                  </w:divBdr>
                  <w:divsChild>
                    <w:div w:id="348870917">
                      <w:marLeft w:val="0"/>
                      <w:marRight w:val="0"/>
                      <w:marTop w:val="0"/>
                      <w:marBottom w:val="0"/>
                      <w:divBdr>
                        <w:top w:val="none" w:sz="0" w:space="0" w:color="auto"/>
                        <w:left w:val="none" w:sz="0" w:space="0" w:color="auto"/>
                        <w:bottom w:val="none" w:sz="0" w:space="0" w:color="auto"/>
                        <w:right w:val="none" w:sz="0" w:space="0" w:color="auto"/>
                      </w:divBdr>
                    </w:div>
                  </w:divsChild>
                </w:div>
                <w:div w:id="653870495">
                  <w:marLeft w:val="0"/>
                  <w:marRight w:val="0"/>
                  <w:marTop w:val="0"/>
                  <w:marBottom w:val="0"/>
                  <w:divBdr>
                    <w:top w:val="none" w:sz="0" w:space="0" w:color="auto"/>
                    <w:left w:val="none" w:sz="0" w:space="0" w:color="auto"/>
                    <w:bottom w:val="none" w:sz="0" w:space="0" w:color="auto"/>
                    <w:right w:val="none" w:sz="0" w:space="0" w:color="auto"/>
                  </w:divBdr>
                  <w:divsChild>
                    <w:div w:id="1386299918">
                      <w:marLeft w:val="0"/>
                      <w:marRight w:val="0"/>
                      <w:marTop w:val="0"/>
                      <w:marBottom w:val="0"/>
                      <w:divBdr>
                        <w:top w:val="none" w:sz="0" w:space="0" w:color="auto"/>
                        <w:left w:val="none" w:sz="0" w:space="0" w:color="auto"/>
                        <w:bottom w:val="none" w:sz="0" w:space="0" w:color="auto"/>
                        <w:right w:val="none" w:sz="0" w:space="0" w:color="auto"/>
                      </w:divBdr>
                    </w:div>
                  </w:divsChild>
                </w:div>
                <w:div w:id="658079207">
                  <w:marLeft w:val="0"/>
                  <w:marRight w:val="0"/>
                  <w:marTop w:val="0"/>
                  <w:marBottom w:val="0"/>
                  <w:divBdr>
                    <w:top w:val="none" w:sz="0" w:space="0" w:color="auto"/>
                    <w:left w:val="none" w:sz="0" w:space="0" w:color="auto"/>
                    <w:bottom w:val="none" w:sz="0" w:space="0" w:color="auto"/>
                    <w:right w:val="none" w:sz="0" w:space="0" w:color="auto"/>
                  </w:divBdr>
                  <w:divsChild>
                    <w:div w:id="2030522324">
                      <w:marLeft w:val="0"/>
                      <w:marRight w:val="0"/>
                      <w:marTop w:val="0"/>
                      <w:marBottom w:val="0"/>
                      <w:divBdr>
                        <w:top w:val="none" w:sz="0" w:space="0" w:color="auto"/>
                        <w:left w:val="none" w:sz="0" w:space="0" w:color="auto"/>
                        <w:bottom w:val="none" w:sz="0" w:space="0" w:color="auto"/>
                        <w:right w:val="none" w:sz="0" w:space="0" w:color="auto"/>
                      </w:divBdr>
                    </w:div>
                  </w:divsChild>
                </w:div>
                <w:div w:id="676075605">
                  <w:marLeft w:val="0"/>
                  <w:marRight w:val="0"/>
                  <w:marTop w:val="0"/>
                  <w:marBottom w:val="0"/>
                  <w:divBdr>
                    <w:top w:val="none" w:sz="0" w:space="0" w:color="auto"/>
                    <w:left w:val="none" w:sz="0" w:space="0" w:color="auto"/>
                    <w:bottom w:val="none" w:sz="0" w:space="0" w:color="auto"/>
                    <w:right w:val="none" w:sz="0" w:space="0" w:color="auto"/>
                  </w:divBdr>
                  <w:divsChild>
                    <w:div w:id="1381637410">
                      <w:marLeft w:val="0"/>
                      <w:marRight w:val="0"/>
                      <w:marTop w:val="0"/>
                      <w:marBottom w:val="0"/>
                      <w:divBdr>
                        <w:top w:val="none" w:sz="0" w:space="0" w:color="auto"/>
                        <w:left w:val="none" w:sz="0" w:space="0" w:color="auto"/>
                        <w:bottom w:val="none" w:sz="0" w:space="0" w:color="auto"/>
                        <w:right w:val="none" w:sz="0" w:space="0" w:color="auto"/>
                      </w:divBdr>
                    </w:div>
                  </w:divsChild>
                </w:div>
                <w:div w:id="695352097">
                  <w:marLeft w:val="0"/>
                  <w:marRight w:val="0"/>
                  <w:marTop w:val="0"/>
                  <w:marBottom w:val="0"/>
                  <w:divBdr>
                    <w:top w:val="none" w:sz="0" w:space="0" w:color="auto"/>
                    <w:left w:val="none" w:sz="0" w:space="0" w:color="auto"/>
                    <w:bottom w:val="none" w:sz="0" w:space="0" w:color="auto"/>
                    <w:right w:val="none" w:sz="0" w:space="0" w:color="auto"/>
                  </w:divBdr>
                  <w:divsChild>
                    <w:div w:id="1947342674">
                      <w:marLeft w:val="0"/>
                      <w:marRight w:val="0"/>
                      <w:marTop w:val="0"/>
                      <w:marBottom w:val="0"/>
                      <w:divBdr>
                        <w:top w:val="none" w:sz="0" w:space="0" w:color="auto"/>
                        <w:left w:val="none" w:sz="0" w:space="0" w:color="auto"/>
                        <w:bottom w:val="none" w:sz="0" w:space="0" w:color="auto"/>
                        <w:right w:val="none" w:sz="0" w:space="0" w:color="auto"/>
                      </w:divBdr>
                    </w:div>
                  </w:divsChild>
                </w:div>
                <w:div w:id="712316850">
                  <w:marLeft w:val="0"/>
                  <w:marRight w:val="0"/>
                  <w:marTop w:val="0"/>
                  <w:marBottom w:val="0"/>
                  <w:divBdr>
                    <w:top w:val="none" w:sz="0" w:space="0" w:color="auto"/>
                    <w:left w:val="none" w:sz="0" w:space="0" w:color="auto"/>
                    <w:bottom w:val="none" w:sz="0" w:space="0" w:color="auto"/>
                    <w:right w:val="none" w:sz="0" w:space="0" w:color="auto"/>
                  </w:divBdr>
                  <w:divsChild>
                    <w:div w:id="1762486200">
                      <w:marLeft w:val="0"/>
                      <w:marRight w:val="0"/>
                      <w:marTop w:val="0"/>
                      <w:marBottom w:val="0"/>
                      <w:divBdr>
                        <w:top w:val="none" w:sz="0" w:space="0" w:color="auto"/>
                        <w:left w:val="none" w:sz="0" w:space="0" w:color="auto"/>
                        <w:bottom w:val="none" w:sz="0" w:space="0" w:color="auto"/>
                        <w:right w:val="none" w:sz="0" w:space="0" w:color="auto"/>
                      </w:divBdr>
                    </w:div>
                  </w:divsChild>
                </w:div>
                <w:div w:id="734815401">
                  <w:marLeft w:val="0"/>
                  <w:marRight w:val="0"/>
                  <w:marTop w:val="0"/>
                  <w:marBottom w:val="0"/>
                  <w:divBdr>
                    <w:top w:val="none" w:sz="0" w:space="0" w:color="auto"/>
                    <w:left w:val="none" w:sz="0" w:space="0" w:color="auto"/>
                    <w:bottom w:val="none" w:sz="0" w:space="0" w:color="auto"/>
                    <w:right w:val="none" w:sz="0" w:space="0" w:color="auto"/>
                  </w:divBdr>
                  <w:divsChild>
                    <w:div w:id="582883661">
                      <w:marLeft w:val="0"/>
                      <w:marRight w:val="0"/>
                      <w:marTop w:val="0"/>
                      <w:marBottom w:val="0"/>
                      <w:divBdr>
                        <w:top w:val="none" w:sz="0" w:space="0" w:color="auto"/>
                        <w:left w:val="none" w:sz="0" w:space="0" w:color="auto"/>
                        <w:bottom w:val="none" w:sz="0" w:space="0" w:color="auto"/>
                        <w:right w:val="none" w:sz="0" w:space="0" w:color="auto"/>
                      </w:divBdr>
                    </w:div>
                  </w:divsChild>
                </w:div>
                <w:div w:id="740520503">
                  <w:marLeft w:val="0"/>
                  <w:marRight w:val="0"/>
                  <w:marTop w:val="0"/>
                  <w:marBottom w:val="0"/>
                  <w:divBdr>
                    <w:top w:val="none" w:sz="0" w:space="0" w:color="auto"/>
                    <w:left w:val="none" w:sz="0" w:space="0" w:color="auto"/>
                    <w:bottom w:val="none" w:sz="0" w:space="0" w:color="auto"/>
                    <w:right w:val="none" w:sz="0" w:space="0" w:color="auto"/>
                  </w:divBdr>
                  <w:divsChild>
                    <w:div w:id="309020778">
                      <w:marLeft w:val="0"/>
                      <w:marRight w:val="0"/>
                      <w:marTop w:val="0"/>
                      <w:marBottom w:val="0"/>
                      <w:divBdr>
                        <w:top w:val="none" w:sz="0" w:space="0" w:color="auto"/>
                        <w:left w:val="none" w:sz="0" w:space="0" w:color="auto"/>
                        <w:bottom w:val="none" w:sz="0" w:space="0" w:color="auto"/>
                        <w:right w:val="none" w:sz="0" w:space="0" w:color="auto"/>
                      </w:divBdr>
                    </w:div>
                  </w:divsChild>
                </w:div>
                <w:div w:id="745804296">
                  <w:marLeft w:val="0"/>
                  <w:marRight w:val="0"/>
                  <w:marTop w:val="0"/>
                  <w:marBottom w:val="0"/>
                  <w:divBdr>
                    <w:top w:val="none" w:sz="0" w:space="0" w:color="auto"/>
                    <w:left w:val="none" w:sz="0" w:space="0" w:color="auto"/>
                    <w:bottom w:val="none" w:sz="0" w:space="0" w:color="auto"/>
                    <w:right w:val="none" w:sz="0" w:space="0" w:color="auto"/>
                  </w:divBdr>
                  <w:divsChild>
                    <w:div w:id="1294016051">
                      <w:marLeft w:val="0"/>
                      <w:marRight w:val="0"/>
                      <w:marTop w:val="0"/>
                      <w:marBottom w:val="0"/>
                      <w:divBdr>
                        <w:top w:val="none" w:sz="0" w:space="0" w:color="auto"/>
                        <w:left w:val="none" w:sz="0" w:space="0" w:color="auto"/>
                        <w:bottom w:val="none" w:sz="0" w:space="0" w:color="auto"/>
                        <w:right w:val="none" w:sz="0" w:space="0" w:color="auto"/>
                      </w:divBdr>
                    </w:div>
                  </w:divsChild>
                </w:div>
                <w:div w:id="755903611">
                  <w:marLeft w:val="0"/>
                  <w:marRight w:val="0"/>
                  <w:marTop w:val="0"/>
                  <w:marBottom w:val="0"/>
                  <w:divBdr>
                    <w:top w:val="none" w:sz="0" w:space="0" w:color="auto"/>
                    <w:left w:val="none" w:sz="0" w:space="0" w:color="auto"/>
                    <w:bottom w:val="none" w:sz="0" w:space="0" w:color="auto"/>
                    <w:right w:val="none" w:sz="0" w:space="0" w:color="auto"/>
                  </w:divBdr>
                  <w:divsChild>
                    <w:div w:id="1867718613">
                      <w:marLeft w:val="0"/>
                      <w:marRight w:val="0"/>
                      <w:marTop w:val="0"/>
                      <w:marBottom w:val="0"/>
                      <w:divBdr>
                        <w:top w:val="none" w:sz="0" w:space="0" w:color="auto"/>
                        <w:left w:val="none" w:sz="0" w:space="0" w:color="auto"/>
                        <w:bottom w:val="none" w:sz="0" w:space="0" w:color="auto"/>
                        <w:right w:val="none" w:sz="0" w:space="0" w:color="auto"/>
                      </w:divBdr>
                    </w:div>
                  </w:divsChild>
                </w:div>
                <w:div w:id="770130488">
                  <w:marLeft w:val="0"/>
                  <w:marRight w:val="0"/>
                  <w:marTop w:val="0"/>
                  <w:marBottom w:val="0"/>
                  <w:divBdr>
                    <w:top w:val="none" w:sz="0" w:space="0" w:color="auto"/>
                    <w:left w:val="none" w:sz="0" w:space="0" w:color="auto"/>
                    <w:bottom w:val="none" w:sz="0" w:space="0" w:color="auto"/>
                    <w:right w:val="none" w:sz="0" w:space="0" w:color="auto"/>
                  </w:divBdr>
                  <w:divsChild>
                    <w:div w:id="1941524230">
                      <w:marLeft w:val="0"/>
                      <w:marRight w:val="0"/>
                      <w:marTop w:val="0"/>
                      <w:marBottom w:val="0"/>
                      <w:divBdr>
                        <w:top w:val="none" w:sz="0" w:space="0" w:color="auto"/>
                        <w:left w:val="none" w:sz="0" w:space="0" w:color="auto"/>
                        <w:bottom w:val="none" w:sz="0" w:space="0" w:color="auto"/>
                        <w:right w:val="none" w:sz="0" w:space="0" w:color="auto"/>
                      </w:divBdr>
                    </w:div>
                  </w:divsChild>
                </w:div>
                <w:div w:id="775520091">
                  <w:marLeft w:val="0"/>
                  <w:marRight w:val="0"/>
                  <w:marTop w:val="0"/>
                  <w:marBottom w:val="0"/>
                  <w:divBdr>
                    <w:top w:val="none" w:sz="0" w:space="0" w:color="auto"/>
                    <w:left w:val="none" w:sz="0" w:space="0" w:color="auto"/>
                    <w:bottom w:val="none" w:sz="0" w:space="0" w:color="auto"/>
                    <w:right w:val="none" w:sz="0" w:space="0" w:color="auto"/>
                  </w:divBdr>
                  <w:divsChild>
                    <w:div w:id="560481426">
                      <w:marLeft w:val="0"/>
                      <w:marRight w:val="0"/>
                      <w:marTop w:val="0"/>
                      <w:marBottom w:val="0"/>
                      <w:divBdr>
                        <w:top w:val="none" w:sz="0" w:space="0" w:color="auto"/>
                        <w:left w:val="none" w:sz="0" w:space="0" w:color="auto"/>
                        <w:bottom w:val="none" w:sz="0" w:space="0" w:color="auto"/>
                        <w:right w:val="none" w:sz="0" w:space="0" w:color="auto"/>
                      </w:divBdr>
                    </w:div>
                  </w:divsChild>
                </w:div>
                <w:div w:id="778648243">
                  <w:marLeft w:val="0"/>
                  <w:marRight w:val="0"/>
                  <w:marTop w:val="0"/>
                  <w:marBottom w:val="0"/>
                  <w:divBdr>
                    <w:top w:val="none" w:sz="0" w:space="0" w:color="auto"/>
                    <w:left w:val="none" w:sz="0" w:space="0" w:color="auto"/>
                    <w:bottom w:val="none" w:sz="0" w:space="0" w:color="auto"/>
                    <w:right w:val="none" w:sz="0" w:space="0" w:color="auto"/>
                  </w:divBdr>
                  <w:divsChild>
                    <w:div w:id="156507116">
                      <w:marLeft w:val="0"/>
                      <w:marRight w:val="0"/>
                      <w:marTop w:val="0"/>
                      <w:marBottom w:val="0"/>
                      <w:divBdr>
                        <w:top w:val="none" w:sz="0" w:space="0" w:color="auto"/>
                        <w:left w:val="none" w:sz="0" w:space="0" w:color="auto"/>
                        <w:bottom w:val="none" w:sz="0" w:space="0" w:color="auto"/>
                        <w:right w:val="none" w:sz="0" w:space="0" w:color="auto"/>
                      </w:divBdr>
                    </w:div>
                  </w:divsChild>
                </w:div>
                <w:div w:id="787164908">
                  <w:marLeft w:val="0"/>
                  <w:marRight w:val="0"/>
                  <w:marTop w:val="0"/>
                  <w:marBottom w:val="0"/>
                  <w:divBdr>
                    <w:top w:val="none" w:sz="0" w:space="0" w:color="auto"/>
                    <w:left w:val="none" w:sz="0" w:space="0" w:color="auto"/>
                    <w:bottom w:val="none" w:sz="0" w:space="0" w:color="auto"/>
                    <w:right w:val="none" w:sz="0" w:space="0" w:color="auto"/>
                  </w:divBdr>
                  <w:divsChild>
                    <w:div w:id="1148861902">
                      <w:marLeft w:val="0"/>
                      <w:marRight w:val="0"/>
                      <w:marTop w:val="0"/>
                      <w:marBottom w:val="0"/>
                      <w:divBdr>
                        <w:top w:val="none" w:sz="0" w:space="0" w:color="auto"/>
                        <w:left w:val="none" w:sz="0" w:space="0" w:color="auto"/>
                        <w:bottom w:val="none" w:sz="0" w:space="0" w:color="auto"/>
                        <w:right w:val="none" w:sz="0" w:space="0" w:color="auto"/>
                      </w:divBdr>
                    </w:div>
                  </w:divsChild>
                </w:div>
                <w:div w:id="793401237">
                  <w:marLeft w:val="0"/>
                  <w:marRight w:val="0"/>
                  <w:marTop w:val="0"/>
                  <w:marBottom w:val="0"/>
                  <w:divBdr>
                    <w:top w:val="none" w:sz="0" w:space="0" w:color="auto"/>
                    <w:left w:val="none" w:sz="0" w:space="0" w:color="auto"/>
                    <w:bottom w:val="none" w:sz="0" w:space="0" w:color="auto"/>
                    <w:right w:val="none" w:sz="0" w:space="0" w:color="auto"/>
                  </w:divBdr>
                  <w:divsChild>
                    <w:div w:id="85083068">
                      <w:marLeft w:val="0"/>
                      <w:marRight w:val="0"/>
                      <w:marTop w:val="0"/>
                      <w:marBottom w:val="0"/>
                      <w:divBdr>
                        <w:top w:val="none" w:sz="0" w:space="0" w:color="auto"/>
                        <w:left w:val="none" w:sz="0" w:space="0" w:color="auto"/>
                        <w:bottom w:val="none" w:sz="0" w:space="0" w:color="auto"/>
                        <w:right w:val="none" w:sz="0" w:space="0" w:color="auto"/>
                      </w:divBdr>
                    </w:div>
                  </w:divsChild>
                </w:div>
                <w:div w:id="797065500">
                  <w:marLeft w:val="0"/>
                  <w:marRight w:val="0"/>
                  <w:marTop w:val="0"/>
                  <w:marBottom w:val="0"/>
                  <w:divBdr>
                    <w:top w:val="none" w:sz="0" w:space="0" w:color="auto"/>
                    <w:left w:val="none" w:sz="0" w:space="0" w:color="auto"/>
                    <w:bottom w:val="none" w:sz="0" w:space="0" w:color="auto"/>
                    <w:right w:val="none" w:sz="0" w:space="0" w:color="auto"/>
                  </w:divBdr>
                  <w:divsChild>
                    <w:div w:id="1136222443">
                      <w:marLeft w:val="0"/>
                      <w:marRight w:val="0"/>
                      <w:marTop w:val="0"/>
                      <w:marBottom w:val="0"/>
                      <w:divBdr>
                        <w:top w:val="none" w:sz="0" w:space="0" w:color="auto"/>
                        <w:left w:val="none" w:sz="0" w:space="0" w:color="auto"/>
                        <w:bottom w:val="none" w:sz="0" w:space="0" w:color="auto"/>
                        <w:right w:val="none" w:sz="0" w:space="0" w:color="auto"/>
                      </w:divBdr>
                    </w:div>
                  </w:divsChild>
                </w:div>
                <w:div w:id="800924628">
                  <w:marLeft w:val="0"/>
                  <w:marRight w:val="0"/>
                  <w:marTop w:val="0"/>
                  <w:marBottom w:val="0"/>
                  <w:divBdr>
                    <w:top w:val="none" w:sz="0" w:space="0" w:color="auto"/>
                    <w:left w:val="none" w:sz="0" w:space="0" w:color="auto"/>
                    <w:bottom w:val="none" w:sz="0" w:space="0" w:color="auto"/>
                    <w:right w:val="none" w:sz="0" w:space="0" w:color="auto"/>
                  </w:divBdr>
                  <w:divsChild>
                    <w:div w:id="1949465319">
                      <w:marLeft w:val="0"/>
                      <w:marRight w:val="0"/>
                      <w:marTop w:val="0"/>
                      <w:marBottom w:val="0"/>
                      <w:divBdr>
                        <w:top w:val="none" w:sz="0" w:space="0" w:color="auto"/>
                        <w:left w:val="none" w:sz="0" w:space="0" w:color="auto"/>
                        <w:bottom w:val="none" w:sz="0" w:space="0" w:color="auto"/>
                        <w:right w:val="none" w:sz="0" w:space="0" w:color="auto"/>
                      </w:divBdr>
                    </w:div>
                  </w:divsChild>
                </w:div>
                <w:div w:id="801533360">
                  <w:marLeft w:val="0"/>
                  <w:marRight w:val="0"/>
                  <w:marTop w:val="0"/>
                  <w:marBottom w:val="0"/>
                  <w:divBdr>
                    <w:top w:val="none" w:sz="0" w:space="0" w:color="auto"/>
                    <w:left w:val="none" w:sz="0" w:space="0" w:color="auto"/>
                    <w:bottom w:val="none" w:sz="0" w:space="0" w:color="auto"/>
                    <w:right w:val="none" w:sz="0" w:space="0" w:color="auto"/>
                  </w:divBdr>
                  <w:divsChild>
                    <w:div w:id="1087577478">
                      <w:marLeft w:val="0"/>
                      <w:marRight w:val="0"/>
                      <w:marTop w:val="0"/>
                      <w:marBottom w:val="0"/>
                      <w:divBdr>
                        <w:top w:val="none" w:sz="0" w:space="0" w:color="auto"/>
                        <w:left w:val="none" w:sz="0" w:space="0" w:color="auto"/>
                        <w:bottom w:val="none" w:sz="0" w:space="0" w:color="auto"/>
                        <w:right w:val="none" w:sz="0" w:space="0" w:color="auto"/>
                      </w:divBdr>
                    </w:div>
                  </w:divsChild>
                </w:div>
                <w:div w:id="813334504">
                  <w:marLeft w:val="0"/>
                  <w:marRight w:val="0"/>
                  <w:marTop w:val="0"/>
                  <w:marBottom w:val="0"/>
                  <w:divBdr>
                    <w:top w:val="none" w:sz="0" w:space="0" w:color="auto"/>
                    <w:left w:val="none" w:sz="0" w:space="0" w:color="auto"/>
                    <w:bottom w:val="none" w:sz="0" w:space="0" w:color="auto"/>
                    <w:right w:val="none" w:sz="0" w:space="0" w:color="auto"/>
                  </w:divBdr>
                  <w:divsChild>
                    <w:div w:id="1515729484">
                      <w:marLeft w:val="0"/>
                      <w:marRight w:val="0"/>
                      <w:marTop w:val="0"/>
                      <w:marBottom w:val="0"/>
                      <w:divBdr>
                        <w:top w:val="none" w:sz="0" w:space="0" w:color="auto"/>
                        <w:left w:val="none" w:sz="0" w:space="0" w:color="auto"/>
                        <w:bottom w:val="none" w:sz="0" w:space="0" w:color="auto"/>
                        <w:right w:val="none" w:sz="0" w:space="0" w:color="auto"/>
                      </w:divBdr>
                    </w:div>
                  </w:divsChild>
                </w:div>
                <w:div w:id="816873153">
                  <w:marLeft w:val="0"/>
                  <w:marRight w:val="0"/>
                  <w:marTop w:val="0"/>
                  <w:marBottom w:val="0"/>
                  <w:divBdr>
                    <w:top w:val="none" w:sz="0" w:space="0" w:color="auto"/>
                    <w:left w:val="none" w:sz="0" w:space="0" w:color="auto"/>
                    <w:bottom w:val="none" w:sz="0" w:space="0" w:color="auto"/>
                    <w:right w:val="none" w:sz="0" w:space="0" w:color="auto"/>
                  </w:divBdr>
                  <w:divsChild>
                    <w:div w:id="1411080096">
                      <w:marLeft w:val="0"/>
                      <w:marRight w:val="0"/>
                      <w:marTop w:val="0"/>
                      <w:marBottom w:val="0"/>
                      <w:divBdr>
                        <w:top w:val="none" w:sz="0" w:space="0" w:color="auto"/>
                        <w:left w:val="none" w:sz="0" w:space="0" w:color="auto"/>
                        <w:bottom w:val="none" w:sz="0" w:space="0" w:color="auto"/>
                        <w:right w:val="none" w:sz="0" w:space="0" w:color="auto"/>
                      </w:divBdr>
                    </w:div>
                  </w:divsChild>
                </w:div>
                <w:div w:id="830485348">
                  <w:marLeft w:val="0"/>
                  <w:marRight w:val="0"/>
                  <w:marTop w:val="0"/>
                  <w:marBottom w:val="0"/>
                  <w:divBdr>
                    <w:top w:val="none" w:sz="0" w:space="0" w:color="auto"/>
                    <w:left w:val="none" w:sz="0" w:space="0" w:color="auto"/>
                    <w:bottom w:val="none" w:sz="0" w:space="0" w:color="auto"/>
                    <w:right w:val="none" w:sz="0" w:space="0" w:color="auto"/>
                  </w:divBdr>
                  <w:divsChild>
                    <w:div w:id="56444711">
                      <w:marLeft w:val="0"/>
                      <w:marRight w:val="0"/>
                      <w:marTop w:val="0"/>
                      <w:marBottom w:val="0"/>
                      <w:divBdr>
                        <w:top w:val="none" w:sz="0" w:space="0" w:color="auto"/>
                        <w:left w:val="none" w:sz="0" w:space="0" w:color="auto"/>
                        <w:bottom w:val="none" w:sz="0" w:space="0" w:color="auto"/>
                        <w:right w:val="none" w:sz="0" w:space="0" w:color="auto"/>
                      </w:divBdr>
                    </w:div>
                  </w:divsChild>
                </w:div>
                <w:div w:id="836068403">
                  <w:marLeft w:val="0"/>
                  <w:marRight w:val="0"/>
                  <w:marTop w:val="0"/>
                  <w:marBottom w:val="0"/>
                  <w:divBdr>
                    <w:top w:val="none" w:sz="0" w:space="0" w:color="auto"/>
                    <w:left w:val="none" w:sz="0" w:space="0" w:color="auto"/>
                    <w:bottom w:val="none" w:sz="0" w:space="0" w:color="auto"/>
                    <w:right w:val="none" w:sz="0" w:space="0" w:color="auto"/>
                  </w:divBdr>
                  <w:divsChild>
                    <w:div w:id="1418937083">
                      <w:marLeft w:val="0"/>
                      <w:marRight w:val="0"/>
                      <w:marTop w:val="0"/>
                      <w:marBottom w:val="0"/>
                      <w:divBdr>
                        <w:top w:val="none" w:sz="0" w:space="0" w:color="auto"/>
                        <w:left w:val="none" w:sz="0" w:space="0" w:color="auto"/>
                        <w:bottom w:val="none" w:sz="0" w:space="0" w:color="auto"/>
                        <w:right w:val="none" w:sz="0" w:space="0" w:color="auto"/>
                      </w:divBdr>
                    </w:div>
                  </w:divsChild>
                </w:div>
                <w:div w:id="852887311">
                  <w:marLeft w:val="0"/>
                  <w:marRight w:val="0"/>
                  <w:marTop w:val="0"/>
                  <w:marBottom w:val="0"/>
                  <w:divBdr>
                    <w:top w:val="none" w:sz="0" w:space="0" w:color="auto"/>
                    <w:left w:val="none" w:sz="0" w:space="0" w:color="auto"/>
                    <w:bottom w:val="none" w:sz="0" w:space="0" w:color="auto"/>
                    <w:right w:val="none" w:sz="0" w:space="0" w:color="auto"/>
                  </w:divBdr>
                  <w:divsChild>
                    <w:div w:id="1210217211">
                      <w:marLeft w:val="0"/>
                      <w:marRight w:val="0"/>
                      <w:marTop w:val="0"/>
                      <w:marBottom w:val="0"/>
                      <w:divBdr>
                        <w:top w:val="none" w:sz="0" w:space="0" w:color="auto"/>
                        <w:left w:val="none" w:sz="0" w:space="0" w:color="auto"/>
                        <w:bottom w:val="none" w:sz="0" w:space="0" w:color="auto"/>
                        <w:right w:val="none" w:sz="0" w:space="0" w:color="auto"/>
                      </w:divBdr>
                    </w:div>
                  </w:divsChild>
                </w:div>
                <w:div w:id="859660749">
                  <w:marLeft w:val="0"/>
                  <w:marRight w:val="0"/>
                  <w:marTop w:val="0"/>
                  <w:marBottom w:val="0"/>
                  <w:divBdr>
                    <w:top w:val="none" w:sz="0" w:space="0" w:color="auto"/>
                    <w:left w:val="none" w:sz="0" w:space="0" w:color="auto"/>
                    <w:bottom w:val="none" w:sz="0" w:space="0" w:color="auto"/>
                    <w:right w:val="none" w:sz="0" w:space="0" w:color="auto"/>
                  </w:divBdr>
                  <w:divsChild>
                    <w:div w:id="1360620873">
                      <w:marLeft w:val="0"/>
                      <w:marRight w:val="0"/>
                      <w:marTop w:val="0"/>
                      <w:marBottom w:val="0"/>
                      <w:divBdr>
                        <w:top w:val="none" w:sz="0" w:space="0" w:color="auto"/>
                        <w:left w:val="none" w:sz="0" w:space="0" w:color="auto"/>
                        <w:bottom w:val="none" w:sz="0" w:space="0" w:color="auto"/>
                        <w:right w:val="none" w:sz="0" w:space="0" w:color="auto"/>
                      </w:divBdr>
                    </w:div>
                  </w:divsChild>
                </w:div>
                <w:div w:id="873807111">
                  <w:marLeft w:val="0"/>
                  <w:marRight w:val="0"/>
                  <w:marTop w:val="0"/>
                  <w:marBottom w:val="0"/>
                  <w:divBdr>
                    <w:top w:val="none" w:sz="0" w:space="0" w:color="auto"/>
                    <w:left w:val="none" w:sz="0" w:space="0" w:color="auto"/>
                    <w:bottom w:val="none" w:sz="0" w:space="0" w:color="auto"/>
                    <w:right w:val="none" w:sz="0" w:space="0" w:color="auto"/>
                  </w:divBdr>
                  <w:divsChild>
                    <w:div w:id="1469662905">
                      <w:marLeft w:val="0"/>
                      <w:marRight w:val="0"/>
                      <w:marTop w:val="0"/>
                      <w:marBottom w:val="0"/>
                      <w:divBdr>
                        <w:top w:val="none" w:sz="0" w:space="0" w:color="auto"/>
                        <w:left w:val="none" w:sz="0" w:space="0" w:color="auto"/>
                        <w:bottom w:val="none" w:sz="0" w:space="0" w:color="auto"/>
                        <w:right w:val="none" w:sz="0" w:space="0" w:color="auto"/>
                      </w:divBdr>
                    </w:div>
                  </w:divsChild>
                </w:div>
                <w:div w:id="876770356">
                  <w:marLeft w:val="0"/>
                  <w:marRight w:val="0"/>
                  <w:marTop w:val="0"/>
                  <w:marBottom w:val="0"/>
                  <w:divBdr>
                    <w:top w:val="none" w:sz="0" w:space="0" w:color="auto"/>
                    <w:left w:val="none" w:sz="0" w:space="0" w:color="auto"/>
                    <w:bottom w:val="none" w:sz="0" w:space="0" w:color="auto"/>
                    <w:right w:val="none" w:sz="0" w:space="0" w:color="auto"/>
                  </w:divBdr>
                  <w:divsChild>
                    <w:div w:id="232617763">
                      <w:marLeft w:val="0"/>
                      <w:marRight w:val="0"/>
                      <w:marTop w:val="0"/>
                      <w:marBottom w:val="0"/>
                      <w:divBdr>
                        <w:top w:val="none" w:sz="0" w:space="0" w:color="auto"/>
                        <w:left w:val="none" w:sz="0" w:space="0" w:color="auto"/>
                        <w:bottom w:val="none" w:sz="0" w:space="0" w:color="auto"/>
                        <w:right w:val="none" w:sz="0" w:space="0" w:color="auto"/>
                      </w:divBdr>
                    </w:div>
                  </w:divsChild>
                </w:div>
                <w:div w:id="887376779">
                  <w:marLeft w:val="0"/>
                  <w:marRight w:val="0"/>
                  <w:marTop w:val="0"/>
                  <w:marBottom w:val="0"/>
                  <w:divBdr>
                    <w:top w:val="none" w:sz="0" w:space="0" w:color="auto"/>
                    <w:left w:val="none" w:sz="0" w:space="0" w:color="auto"/>
                    <w:bottom w:val="none" w:sz="0" w:space="0" w:color="auto"/>
                    <w:right w:val="none" w:sz="0" w:space="0" w:color="auto"/>
                  </w:divBdr>
                  <w:divsChild>
                    <w:div w:id="1654606030">
                      <w:marLeft w:val="0"/>
                      <w:marRight w:val="0"/>
                      <w:marTop w:val="0"/>
                      <w:marBottom w:val="0"/>
                      <w:divBdr>
                        <w:top w:val="none" w:sz="0" w:space="0" w:color="auto"/>
                        <w:left w:val="none" w:sz="0" w:space="0" w:color="auto"/>
                        <w:bottom w:val="none" w:sz="0" w:space="0" w:color="auto"/>
                        <w:right w:val="none" w:sz="0" w:space="0" w:color="auto"/>
                      </w:divBdr>
                    </w:div>
                  </w:divsChild>
                </w:div>
                <w:div w:id="888496697">
                  <w:marLeft w:val="0"/>
                  <w:marRight w:val="0"/>
                  <w:marTop w:val="0"/>
                  <w:marBottom w:val="0"/>
                  <w:divBdr>
                    <w:top w:val="none" w:sz="0" w:space="0" w:color="auto"/>
                    <w:left w:val="none" w:sz="0" w:space="0" w:color="auto"/>
                    <w:bottom w:val="none" w:sz="0" w:space="0" w:color="auto"/>
                    <w:right w:val="none" w:sz="0" w:space="0" w:color="auto"/>
                  </w:divBdr>
                  <w:divsChild>
                    <w:div w:id="523709251">
                      <w:marLeft w:val="0"/>
                      <w:marRight w:val="0"/>
                      <w:marTop w:val="0"/>
                      <w:marBottom w:val="0"/>
                      <w:divBdr>
                        <w:top w:val="none" w:sz="0" w:space="0" w:color="auto"/>
                        <w:left w:val="none" w:sz="0" w:space="0" w:color="auto"/>
                        <w:bottom w:val="none" w:sz="0" w:space="0" w:color="auto"/>
                        <w:right w:val="none" w:sz="0" w:space="0" w:color="auto"/>
                      </w:divBdr>
                    </w:div>
                  </w:divsChild>
                </w:div>
                <w:div w:id="904605439">
                  <w:marLeft w:val="0"/>
                  <w:marRight w:val="0"/>
                  <w:marTop w:val="0"/>
                  <w:marBottom w:val="0"/>
                  <w:divBdr>
                    <w:top w:val="none" w:sz="0" w:space="0" w:color="auto"/>
                    <w:left w:val="none" w:sz="0" w:space="0" w:color="auto"/>
                    <w:bottom w:val="none" w:sz="0" w:space="0" w:color="auto"/>
                    <w:right w:val="none" w:sz="0" w:space="0" w:color="auto"/>
                  </w:divBdr>
                  <w:divsChild>
                    <w:div w:id="509759552">
                      <w:marLeft w:val="0"/>
                      <w:marRight w:val="0"/>
                      <w:marTop w:val="0"/>
                      <w:marBottom w:val="0"/>
                      <w:divBdr>
                        <w:top w:val="none" w:sz="0" w:space="0" w:color="auto"/>
                        <w:left w:val="none" w:sz="0" w:space="0" w:color="auto"/>
                        <w:bottom w:val="none" w:sz="0" w:space="0" w:color="auto"/>
                        <w:right w:val="none" w:sz="0" w:space="0" w:color="auto"/>
                      </w:divBdr>
                    </w:div>
                  </w:divsChild>
                </w:div>
                <w:div w:id="906765517">
                  <w:marLeft w:val="0"/>
                  <w:marRight w:val="0"/>
                  <w:marTop w:val="0"/>
                  <w:marBottom w:val="0"/>
                  <w:divBdr>
                    <w:top w:val="none" w:sz="0" w:space="0" w:color="auto"/>
                    <w:left w:val="none" w:sz="0" w:space="0" w:color="auto"/>
                    <w:bottom w:val="none" w:sz="0" w:space="0" w:color="auto"/>
                    <w:right w:val="none" w:sz="0" w:space="0" w:color="auto"/>
                  </w:divBdr>
                  <w:divsChild>
                    <w:div w:id="416680025">
                      <w:marLeft w:val="0"/>
                      <w:marRight w:val="0"/>
                      <w:marTop w:val="0"/>
                      <w:marBottom w:val="0"/>
                      <w:divBdr>
                        <w:top w:val="none" w:sz="0" w:space="0" w:color="auto"/>
                        <w:left w:val="none" w:sz="0" w:space="0" w:color="auto"/>
                        <w:bottom w:val="none" w:sz="0" w:space="0" w:color="auto"/>
                        <w:right w:val="none" w:sz="0" w:space="0" w:color="auto"/>
                      </w:divBdr>
                    </w:div>
                  </w:divsChild>
                </w:div>
                <w:div w:id="910847605">
                  <w:marLeft w:val="0"/>
                  <w:marRight w:val="0"/>
                  <w:marTop w:val="0"/>
                  <w:marBottom w:val="0"/>
                  <w:divBdr>
                    <w:top w:val="none" w:sz="0" w:space="0" w:color="auto"/>
                    <w:left w:val="none" w:sz="0" w:space="0" w:color="auto"/>
                    <w:bottom w:val="none" w:sz="0" w:space="0" w:color="auto"/>
                    <w:right w:val="none" w:sz="0" w:space="0" w:color="auto"/>
                  </w:divBdr>
                  <w:divsChild>
                    <w:div w:id="782109885">
                      <w:marLeft w:val="0"/>
                      <w:marRight w:val="0"/>
                      <w:marTop w:val="0"/>
                      <w:marBottom w:val="0"/>
                      <w:divBdr>
                        <w:top w:val="none" w:sz="0" w:space="0" w:color="auto"/>
                        <w:left w:val="none" w:sz="0" w:space="0" w:color="auto"/>
                        <w:bottom w:val="none" w:sz="0" w:space="0" w:color="auto"/>
                        <w:right w:val="none" w:sz="0" w:space="0" w:color="auto"/>
                      </w:divBdr>
                    </w:div>
                  </w:divsChild>
                </w:div>
                <w:div w:id="912468941">
                  <w:marLeft w:val="0"/>
                  <w:marRight w:val="0"/>
                  <w:marTop w:val="0"/>
                  <w:marBottom w:val="0"/>
                  <w:divBdr>
                    <w:top w:val="none" w:sz="0" w:space="0" w:color="auto"/>
                    <w:left w:val="none" w:sz="0" w:space="0" w:color="auto"/>
                    <w:bottom w:val="none" w:sz="0" w:space="0" w:color="auto"/>
                    <w:right w:val="none" w:sz="0" w:space="0" w:color="auto"/>
                  </w:divBdr>
                  <w:divsChild>
                    <w:div w:id="14968837">
                      <w:marLeft w:val="0"/>
                      <w:marRight w:val="0"/>
                      <w:marTop w:val="0"/>
                      <w:marBottom w:val="0"/>
                      <w:divBdr>
                        <w:top w:val="none" w:sz="0" w:space="0" w:color="auto"/>
                        <w:left w:val="none" w:sz="0" w:space="0" w:color="auto"/>
                        <w:bottom w:val="none" w:sz="0" w:space="0" w:color="auto"/>
                        <w:right w:val="none" w:sz="0" w:space="0" w:color="auto"/>
                      </w:divBdr>
                    </w:div>
                  </w:divsChild>
                </w:div>
                <w:div w:id="916673099">
                  <w:marLeft w:val="0"/>
                  <w:marRight w:val="0"/>
                  <w:marTop w:val="0"/>
                  <w:marBottom w:val="0"/>
                  <w:divBdr>
                    <w:top w:val="none" w:sz="0" w:space="0" w:color="auto"/>
                    <w:left w:val="none" w:sz="0" w:space="0" w:color="auto"/>
                    <w:bottom w:val="none" w:sz="0" w:space="0" w:color="auto"/>
                    <w:right w:val="none" w:sz="0" w:space="0" w:color="auto"/>
                  </w:divBdr>
                  <w:divsChild>
                    <w:div w:id="1631983859">
                      <w:marLeft w:val="0"/>
                      <w:marRight w:val="0"/>
                      <w:marTop w:val="0"/>
                      <w:marBottom w:val="0"/>
                      <w:divBdr>
                        <w:top w:val="none" w:sz="0" w:space="0" w:color="auto"/>
                        <w:left w:val="none" w:sz="0" w:space="0" w:color="auto"/>
                        <w:bottom w:val="none" w:sz="0" w:space="0" w:color="auto"/>
                        <w:right w:val="none" w:sz="0" w:space="0" w:color="auto"/>
                      </w:divBdr>
                    </w:div>
                  </w:divsChild>
                </w:div>
                <w:div w:id="917522227">
                  <w:marLeft w:val="0"/>
                  <w:marRight w:val="0"/>
                  <w:marTop w:val="0"/>
                  <w:marBottom w:val="0"/>
                  <w:divBdr>
                    <w:top w:val="none" w:sz="0" w:space="0" w:color="auto"/>
                    <w:left w:val="none" w:sz="0" w:space="0" w:color="auto"/>
                    <w:bottom w:val="none" w:sz="0" w:space="0" w:color="auto"/>
                    <w:right w:val="none" w:sz="0" w:space="0" w:color="auto"/>
                  </w:divBdr>
                  <w:divsChild>
                    <w:div w:id="331643834">
                      <w:marLeft w:val="0"/>
                      <w:marRight w:val="0"/>
                      <w:marTop w:val="0"/>
                      <w:marBottom w:val="0"/>
                      <w:divBdr>
                        <w:top w:val="none" w:sz="0" w:space="0" w:color="auto"/>
                        <w:left w:val="none" w:sz="0" w:space="0" w:color="auto"/>
                        <w:bottom w:val="none" w:sz="0" w:space="0" w:color="auto"/>
                        <w:right w:val="none" w:sz="0" w:space="0" w:color="auto"/>
                      </w:divBdr>
                    </w:div>
                  </w:divsChild>
                </w:div>
                <w:div w:id="919948508">
                  <w:marLeft w:val="0"/>
                  <w:marRight w:val="0"/>
                  <w:marTop w:val="0"/>
                  <w:marBottom w:val="0"/>
                  <w:divBdr>
                    <w:top w:val="none" w:sz="0" w:space="0" w:color="auto"/>
                    <w:left w:val="none" w:sz="0" w:space="0" w:color="auto"/>
                    <w:bottom w:val="none" w:sz="0" w:space="0" w:color="auto"/>
                    <w:right w:val="none" w:sz="0" w:space="0" w:color="auto"/>
                  </w:divBdr>
                  <w:divsChild>
                    <w:div w:id="1228541124">
                      <w:marLeft w:val="0"/>
                      <w:marRight w:val="0"/>
                      <w:marTop w:val="0"/>
                      <w:marBottom w:val="0"/>
                      <w:divBdr>
                        <w:top w:val="none" w:sz="0" w:space="0" w:color="auto"/>
                        <w:left w:val="none" w:sz="0" w:space="0" w:color="auto"/>
                        <w:bottom w:val="none" w:sz="0" w:space="0" w:color="auto"/>
                        <w:right w:val="none" w:sz="0" w:space="0" w:color="auto"/>
                      </w:divBdr>
                    </w:div>
                  </w:divsChild>
                </w:div>
                <w:div w:id="930821543">
                  <w:marLeft w:val="0"/>
                  <w:marRight w:val="0"/>
                  <w:marTop w:val="0"/>
                  <w:marBottom w:val="0"/>
                  <w:divBdr>
                    <w:top w:val="none" w:sz="0" w:space="0" w:color="auto"/>
                    <w:left w:val="none" w:sz="0" w:space="0" w:color="auto"/>
                    <w:bottom w:val="none" w:sz="0" w:space="0" w:color="auto"/>
                    <w:right w:val="none" w:sz="0" w:space="0" w:color="auto"/>
                  </w:divBdr>
                  <w:divsChild>
                    <w:div w:id="8913078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1149712983">
                      <w:marLeft w:val="0"/>
                      <w:marRight w:val="0"/>
                      <w:marTop w:val="0"/>
                      <w:marBottom w:val="0"/>
                      <w:divBdr>
                        <w:top w:val="none" w:sz="0" w:space="0" w:color="auto"/>
                        <w:left w:val="none" w:sz="0" w:space="0" w:color="auto"/>
                        <w:bottom w:val="none" w:sz="0" w:space="0" w:color="auto"/>
                        <w:right w:val="none" w:sz="0" w:space="0" w:color="auto"/>
                      </w:divBdr>
                    </w:div>
                  </w:divsChild>
                </w:div>
                <w:div w:id="947390684">
                  <w:marLeft w:val="0"/>
                  <w:marRight w:val="0"/>
                  <w:marTop w:val="0"/>
                  <w:marBottom w:val="0"/>
                  <w:divBdr>
                    <w:top w:val="none" w:sz="0" w:space="0" w:color="auto"/>
                    <w:left w:val="none" w:sz="0" w:space="0" w:color="auto"/>
                    <w:bottom w:val="none" w:sz="0" w:space="0" w:color="auto"/>
                    <w:right w:val="none" w:sz="0" w:space="0" w:color="auto"/>
                  </w:divBdr>
                  <w:divsChild>
                    <w:div w:id="735512818">
                      <w:marLeft w:val="0"/>
                      <w:marRight w:val="0"/>
                      <w:marTop w:val="0"/>
                      <w:marBottom w:val="0"/>
                      <w:divBdr>
                        <w:top w:val="none" w:sz="0" w:space="0" w:color="auto"/>
                        <w:left w:val="none" w:sz="0" w:space="0" w:color="auto"/>
                        <w:bottom w:val="none" w:sz="0" w:space="0" w:color="auto"/>
                        <w:right w:val="none" w:sz="0" w:space="0" w:color="auto"/>
                      </w:divBdr>
                    </w:div>
                  </w:divsChild>
                </w:div>
                <w:div w:id="978070738">
                  <w:marLeft w:val="0"/>
                  <w:marRight w:val="0"/>
                  <w:marTop w:val="0"/>
                  <w:marBottom w:val="0"/>
                  <w:divBdr>
                    <w:top w:val="none" w:sz="0" w:space="0" w:color="auto"/>
                    <w:left w:val="none" w:sz="0" w:space="0" w:color="auto"/>
                    <w:bottom w:val="none" w:sz="0" w:space="0" w:color="auto"/>
                    <w:right w:val="none" w:sz="0" w:space="0" w:color="auto"/>
                  </w:divBdr>
                  <w:divsChild>
                    <w:div w:id="177549654">
                      <w:marLeft w:val="0"/>
                      <w:marRight w:val="0"/>
                      <w:marTop w:val="0"/>
                      <w:marBottom w:val="0"/>
                      <w:divBdr>
                        <w:top w:val="none" w:sz="0" w:space="0" w:color="auto"/>
                        <w:left w:val="none" w:sz="0" w:space="0" w:color="auto"/>
                        <w:bottom w:val="none" w:sz="0" w:space="0" w:color="auto"/>
                        <w:right w:val="none" w:sz="0" w:space="0" w:color="auto"/>
                      </w:divBdr>
                    </w:div>
                  </w:divsChild>
                </w:div>
                <w:div w:id="984285232">
                  <w:marLeft w:val="0"/>
                  <w:marRight w:val="0"/>
                  <w:marTop w:val="0"/>
                  <w:marBottom w:val="0"/>
                  <w:divBdr>
                    <w:top w:val="none" w:sz="0" w:space="0" w:color="auto"/>
                    <w:left w:val="none" w:sz="0" w:space="0" w:color="auto"/>
                    <w:bottom w:val="none" w:sz="0" w:space="0" w:color="auto"/>
                    <w:right w:val="none" w:sz="0" w:space="0" w:color="auto"/>
                  </w:divBdr>
                  <w:divsChild>
                    <w:div w:id="148208420">
                      <w:marLeft w:val="0"/>
                      <w:marRight w:val="0"/>
                      <w:marTop w:val="0"/>
                      <w:marBottom w:val="0"/>
                      <w:divBdr>
                        <w:top w:val="none" w:sz="0" w:space="0" w:color="auto"/>
                        <w:left w:val="none" w:sz="0" w:space="0" w:color="auto"/>
                        <w:bottom w:val="none" w:sz="0" w:space="0" w:color="auto"/>
                        <w:right w:val="none" w:sz="0" w:space="0" w:color="auto"/>
                      </w:divBdr>
                    </w:div>
                  </w:divsChild>
                </w:div>
                <w:div w:id="1007056966">
                  <w:marLeft w:val="0"/>
                  <w:marRight w:val="0"/>
                  <w:marTop w:val="0"/>
                  <w:marBottom w:val="0"/>
                  <w:divBdr>
                    <w:top w:val="none" w:sz="0" w:space="0" w:color="auto"/>
                    <w:left w:val="none" w:sz="0" w:space="0" w:color="auto"/>
                    <w:bottom w:val="none" w:sz="0" w:space="0" w:color="auto"/>
                    <w:right w:val="none" w:sz="0" w:space="0" w:color="auto"/>
                  </w:divBdr>
                  <w:divsChild>
                    <w:div w:id="1191602939">
                      <w:marLeft w:val="0"/>
                      <w:marRight w:val="0"/>
                      <w:marTop w:val="0"/>
                      <w:marBottom w:val="0"/>
                      <w:divBdr>
                        <w:top w:val="none" w:sz="0" w:space="0" w:color="auto"/>
                        <w:left w:val="none" w:sz="0" w:space="0" w:color="auto"/>
                        <w:bottom w:val="none" w:sz="0" w:space="0" w:color="auto"/>
                        <w:right w:val="none" w:sz="0" w:space="0" w:color="auto"/>
                      </w:divBdr>
                    </w:div>
                  </w:divsChild>
                </w:div>
                <w:div w:id="1008605645">
                  <w:marLeft w:val="0"/>
                  <w:marRight w:val="0"/>
                  <w:marTop w:val="0"/>
                  <w:marBottom w:val="0"/>
                  <w:divBdr>
                    <w:top w:val="none" w:sz="0" w:space="0" w:color="auto"/>
                    <w:left w:val="none" w:sz="0" w:space="0" w:color="auto"/>
                    <w:bottom w:val="none" w:sz="0" w:space="0" w:color="auto"/>
                    <w:right w:val="none" w:sz="0" w:space="0" w:color="auto"/>
                  </w:divBdr>
                  <w:divsChild>
                    <w:div w:id="2087416641">
                      <w:marLeft w:val="0"/>
                      <w:marRight w:val="0"/>
                      <w:marTop w:val="0"/>
                      <w:marBottom w:val="0"/>
                      <w:divBdr>
                        <w:top w:val="none" w:sz="0" w:space="0" w:color="auto"/>
                        <w:left w:val="none" w:sz="0" w:space="0" w:color="auto"/>
                        <w:bottom w:val="none" w:sz="0" w:space="0" w:color="auto"/>
                        <w:right w:val="none" w:sz="0" w:space="0" w:color="auto"/>
                      </w:divBdr>
                    </w:div>
                  </w:divsChild>
                </w:div>
                <w:div w:id="1028484022">
                  <w:marLeft w:val="0"/>
                  <w:marRight w:val="0"/>
                  <w:marTop w:val="0"/>
                  <w:marBottom w:val="0"/>
                  <w:divBdr>
                    <w:top w:val="none" w:sz="0" w:space="0" w:color="auto"/>
                    <w:left w:val="none" w:sz="0" w:space="0" w:color="auto"/>
                    <w:bottom w:val="none" w:sz="0" w:space="0" w:color="auto"/>
                    <w:right w:val="none" w:sz="0" w:space="0" w:color="auto"/>
                  </w:divBdr>
                  <w:divsChild>
                    <w:div w:id="435565903">
                      <w:marLeft w:val="0"/>
                      <w:marRight w:val="0"/>
                      <w:marTop w:val="0"/>
                      <w:marBottom w:val="0"/>
                      <w:divBdr>
                        <w:top w:val="none" w:sz="0" w:space="0" w:color="auto"/>
                        <w:left w:val="none" w:sz="0" w:space="0" w:color="auto"/>
                        <w:bottom w:val="none" w:sz="0" w:space="0" w:color="auto"/>
                        <w:right w:val="none" w:sz="0" w:space="0" w:color="auto"/>
                      </w:divBdr>
                    </w:div>
                  </w:divsChild>
                </w:div>
                <w:div w:id="1031806248">
                  <w:marLeft w:val="0"/>
                  <w:marRight w:val="0"/>
                  <w:marTop w:val="0"/>
                  <w:marBottom w:val="0"/>
                  <w:divBdr>
                    <w:top w:val="none" w:sz="0" w:space="0" w:color="auto"/>
                    <w:left w:val="none" w:sz="0" w:space="0" w:color="auto"/>
                    <w:bottom w:val="none" w:sz="0" w:space="0" w:color="auto"/>
                    <w:right w:val="none" w:sz="0" w:space="0" w:color="auto"/>
                  </w:divBdr>
                  <w:divsChild>
                    <w:div w:id="162362314">
                      <w:marLeft w:val="0"/>
                      <w:marRight w:val="0"/>
                      <w:marTop w:val="0"/>
                      <w:marBottom w:val="0"/>
                      <w:divBdr>
                        <w:top w:val="none" w:sz="0" w:space="0" w:color="auto"/>
                        <w:left w:val="none" w:sz="0" w:space="0" w:color="auto"/>
                        <w:bottom w:val="none" w:sz="0" w:space="0" w:color="auto"/>
                        <w:right w:val="none" w:sz="0" w:space="0" w:color="auto"/>
                      </w:divBdr>
                    </w:div>
                  </w:divsChild>
                </w:div>
                <w:div w:id="1035077202">
                  <w:marLeft w:val="0"/>
                  <w:marRight w:val="0"/>
                  <w:marTop w:val="0"/>
                  <w:marBottom w:val="0"/>
                  <w:divBdr>
                    <w:top w:val="none" w:sz="0" w:space="0" w:color="auto"/>
                    <w:left w:val="none" w:sz="0" w:space="0" w:color="auto"/>
                    <w:bottom w:val="none" w:sz="0" w:space="0" w:color="auto"/>
                    <w:right w:val="none" w:sz="0" w:space="0" w:color="auto"/>
                  </w:divBdr>
                  <w:divsChild>
                    <w:div w:id="1023244561">
                      <w:marLeft w:val="0"/>
                      <w:marRight w:val="0"/>
                      <w:marTop w:val="0"/>
                      <w:marBottom w:val="0"/>
                      <w:divBdr>
                        <w:top w:val="none" w:sz="0" w:space="0" w:color="auto"/>
                        <w:left w:val="none" w:sz="0" w:space="0" w:color="auto"/>
                        <w:bottom w:val="none" w:sz="0" w:space="0" w:color="auto"/>
                        <w:right w:val="none" w:sz="0" w:space="0" w:color="auto"/>
                      </w:divBdr>
                    </w:div>
                  </w:divsChild>
                </w:div>
                <w:div w:id="1049303385">
                  <w:marLeft w:val="0"/>
                  <w:marRight w:val="0"/>
                  <w:marTop w:val="0"/>
                  <w:marBottom w:val="0"/>
                  <w:divBdr>
                    <w:top w:val="none" w:sz="0" w:space="0" w:color="auto"/>
                    <w:left w:val="none" w:sz="0" w:space="0" w:color="auto"/>
                    <w:bottom w:val="none" w:sz="0" w:space="0" w:color="auto"/>
                    <w:right w:val="none" w:sz="0" w:space="0" w:color="auto"/>
                  </w:divBdr>
                  <w:divsChild>
                    <w:div w:id="992412914">
                      <w:marLeft w:val="0"/>
                      <w:marRight w:val="0"/>
                      <w:marTop w:val="0"/>
                      <w:marBottom w:val="0"/>
                      <w:divBdr>
                        <w:top w:val="none" w:sz="0" w:space="0" w:color="auto"/>
                        <w:left w:val="none" w:sz="0" w:space="0" w:color="auto"/>
                        <w:bottom w:val="none" w:sz="0" w:space="0" w:color="auto"/>
                        <w:right w:val="none" w:sz="0" w:space="0" w:color="auto"/>
                      </w:divBdr>
                    </w:div>
                  </w:divsChild>
                </w:div>
                <w:div w:id="1052073817">
                  <w:marLeft w:val="0"/>
                  <w:marRight w:val="0"/>
                  <w:marTop w:val="0"/>
                  <w:marBottom w:val="0"/>
                  <w:divBdr>
                    <w:top w:val="none" w:sz="0" w:space="0" w:color="auto"/>
                    <w:left w:val="none" w:sz="0" w:space="0" w:color="auto"/>
                    <w:bottom w:val="none" w:sz="0" w:space="0" w:color="auto"/>
                    <w:right w:val="none" w:sz="0" w:space="0" w:color="auto"/>
                  </w:divBdr>
                  <w:divsChild>
                    <w:div w:id="876507799">
                      <w:marLeft w:val="0"/>
                      <w:marRight w:val="0"/>
                      <w:marTop w:val="0"/>
                      <w:marBottom w:val="0"/>
                      <w:divBdr>
                        <w:top w:val="none" w:sz="0" w:space="0" w:color="auto"/>
                        <w:left w:val="none" w:sz="0" w:space="0" w:color="auto"/>
                        <w:bottom w:val="none" w:sz="0" w:space="0" w:color="auto"/>
                        <w:right w:val="none" w:sz="0" w:space="0" w:color="auto"/>
                      </w:divBdr>
                    </w:div>
                  </w:divsChild>
                </w:div>
                <w:div w:id="1068501140">
                  <w:marLeft w:val="0"/>
                  <w:marRight w:val="0"/>
                  <w:marTop w:val="0"/>
                  <w:marBottom w:val="0"/>
                  <w:divBdr>
                    <w:top w:val="none" w:sz="0" w:space="0" w:color="auto"/>
                    <w:left w:val="none" w:sz="0" w:space="0" w:color="auto"/>
                    <w:bottom w:val="none" w:sz="0" w:space="0" w:color="auto"/>
                    <w:right w:val="none" w:sz="0" w:space="0" w:color="auto"/>
                  </w:divBdr>
                  <w:divsChild>
                    <w:div w:id="779883753">
                      <w:marLeft w:val="0"/>
                      <w:marRight w:val="0"/>
                      <w:marTop w:val="0"/>
                      <w:marBottom w:val="0"/>
                      <w:divBdr>
                        <w:top w:val="none" w:sz="0" w:space="0" w:color="auto"/>
                        <w:left w:val="none" w:sz="0" w:space="0" w:color="auto"/>
                        <w:bottom w:val="none" w:sz="0" w:space="0" w:color="auto"/>
                        <w:right w:val="none" w:sz="0" w:space="0" w:color="auto"/>
                      </w:divBdr>
                    </w:div>
                  </w:divsChild>
                </w:div>
                <w:div w:id="1075316546">
                  <w:marLeft w:val="0"/>
                  <w:marRight w:val="0"/>
                  <w:marTop w:val="0"/>
                  <w:marBottom w:val="0"/>
                  <w:divBdr>
                    <w:top w:val="none" w:sz="0" w:space="0" w:color="auto"/>
                    <w:left w:val="none" w:sz="0" w:space="0" w:color="auto"/>
                    <w:bottom w:val="none" w:sz="0" w:space="0" w:color="auto"/>
                    <w:right w:val="none" w:sz="0" w:space="0" w:color="auto"/>
                  </w:divBdr>
                  <w:divsChild>
                    <w:div w:id="2016808429">
                      <w:marLeft w:val="0"/>
                      <w:marRight w:val="0"/>
                      <w:marTop w:val="0"/>
                      <w:marBottom w:val="0"/>
                      <w:divBdr>
                        <w:top w:val="none" w:sz="0" w:space="0" w:color="auto"/>
                        <w:left w:val="none" w:sz="0" w:space="0" w:color="auto"/>
                        <w:bottom w:val="none" w:sz="0" w:space="0" w:color="auto"/>
                        <w:right w:val="none" w:sz="0" w:space="0" w:color="auto"/>
                      </w:divBdr>
                    </w:div>
                  </w:divsChild>
                </w:div>
                <w:div w:id="1080062692">
                  <w:marLeft w:val="0"/>
                  <w:marRight w:val="0"/>
                  <w:marTop w:val="0"/>
                  <w:marBottom w:val="0"/>
                  <w:divBdr>
                    <w:top w:val="none" w:sz="0" w:space="0" w:color="auto"/>
                    <w:left w:val="none" w:sz="0" w:space="0" w:color="auto"/>
                    <w:bottom w:val="none" w:sz="0" w:space="0" w:color="auto"/>
                    <w:right w:val="none" w:sz="0" w:space="0" w:color="auto"/>
                  </w:divBdr>
                  <w:divsChild>
                    <w:div w:id="1183056574">
                      <w:marLeft w:val="0"/>
                      <w:marRight w:val="0"/>
                      <w:marTop w:val="0"/>
                      <w:marBottom w:val="0"/>
                      <w:divBdr>
                        <w:top w:val="none" w:sz="0" w:space="0" w:color="auto"/>
                        <w:left w:val="none" w:sz="0" w:space="0" w:color="auto"/>
                        <w:bottom w:val="none" w:sz="0" w:space="0" w:color="auto"/>
                        <w:right w:val="none" w:sz="0" w:space="0" w:color="auto"/>
                      </w:divBdr>
                    </w:div>
                  </w:divsChild>
                </w:div>
                <w:div w:id="1081297794">
                  <w:marLeft w:val="0"/>
                  <w:marRight w:val="0"/>
                  <w:marTop w:val="0"/>
                  <w:marBottom w:val="0"/>
                  <w:divBdr>
                    <w:top w:val="none" w:sz="0" w:space="0" w:color="auto"/>
                    <w:left w:val="none" w:sz="0" w:space="0" w:color="auto"/>
                    <w:bottom w:val="none" w:sz="0" w:space="0" w:color="auto"/>
                    <w:right w:val="none" w:sz="0" w:space="0" w:color="auto"/>
                  </w:divBdr>
                  <w:divsChild>
                    <w:div w:id="1268461643">
                      <w:marLeft w:val="0"/>
                      <w:marRight w:val="0"/>
                      <w:marTop w:val="0"/>
                      <w:marBottom w:val="0"/>
                      <w:divBdr>
                        <w:top w:val="none" w:sz="0" w:space="0" w:color="auto"/>
                        <w:left w:val="none" w:sz="0" w:space="0" w:color="auto"/>
                        <w:bottom w:val="none" w:sz="0" w:space="0" w:color="auto"/>
                        <w:right w:val="none" w:sz="0" w:space="0" w:color="auto"/>
                      </w:divBdr>
                    </w:div>
                  </w:divsChild>
                </w:div>
                <w:div w:id="1081635393">
                  <w:marLeft w:val="0"/>
                  <w:marRight w:val="0"/>
                  <w:marTop w:val="0"/>
                  <w:marBottom w:val="0"/>
                  <w:divBdr>
                    <w:top w:val="none" w:sz="0" w:space="0" w:color="auto"/>
                    <w:left w:val="none" w:sz="0" w:space="0" w:color="auto"/>
                    <w:bottom w:val="none" w:sz="0" w:space="0" w:color="auto"/>
                    <w:right w:val="none" w:sz="0" w:space="0" w:color="auto"/>
                  </w:divBdr>
                  <w:divsChild>
                    <w:div w:id="1379863484">
                      <w:marLeft w:val="0"/>
                      <w:marRight w:val="0"/>
                      <w:marTop w:val="0"/>
                      <w:marBottom w:val="0"/>
                      <w:divBdr>
                        <w:top w:val="none" w:sz="0" w:space="0" w:color="auto"/>
                        <w:left w:val="none" w:sz="0" w:space="0" w:color="auto"/>
                        <w:bottom w:val="none" w:sz="0" w:space="0" w:color="auto"/>
                        <w:right w:val="none" w:sz="0" w:space="0" w:color="auto"/>
                      </w:divBdr>
                    </w:div>
                  </w:divsChild>
                </w:div>
                <w:div w:id="1089615453">
                  <w:marLeft w:val="0"/>
                  <w:marRight w:val="0"/>
                  <w:marTop w:val="0"/>
                  <w:marBottom w:val="0"/>
                  <w:divBdr>
                    <w:top w:val="none" w:sz="0" w:space="0" w:color="auto"/>
                    <w:left w:val="none" w:sz="0" w:space="0" w:color="auto"/>
                    <w:bottom w:val="none" w:sz="0" w:space="0" w:color="auto"/>
                    <w:right w:val="none" w:sz="0" w:space="0" w:color="auto"/>
                  </w:divBdr>
                  <w:divsChild>
                    <w:div w:id="1543522010">
                      <w:marLeft w:val="0"/>
                      <w:marRight w:val="0"/>
                      <w:marTop w:val="0"/>
                      <w:marBottom w:val="0"/>
                      <w:divBdr>
                        <w:top w:val="none" w:sz="0" w:space="0" w:color="auto"/>
                        <w:left w:val="none" w:sz="0" w:space="0" w:color="auto"/>
                        <w:bottom w:val="none" w:sz="0" w:space="0" w:color="auto"/>
                        <w:right w:val="none" w:sz="0" w:space="0" w:color="auto"/>
                      </w:divBdr>
                    </w:div>
                  </w:divsChild>
                </w:div>
                <w:div w:id="1091514032">
                  <w:marLeft w:val="0"/>
                  <w:marRight w:val="0"/>
                  <w:marTop w:val="0"/>
                  <w:marBottom w:val="0"/>
                  <w:divBdr>
                    <w:top w:val="none" w:sz="0" w:space="0" w:color="auto"/>
                    <w:left w:val="none" w:sz="0" w:space="0" w:color="auto"/>
                    <w:bottom w:val="none" w:sz="0" w:space="0" w:color="auto"/>
                    <w:right w:val="none" w:sz="0" w:space="0" w:color="auto"/>
                  </w:divBdr>
                  <w:divsChild>
                    <w:div w:id="947659807">
                      <w:marLeft w:val="0"/>
                      <w:marRight w:val="0"/>
                      <w:marTop w:val="0"/>
                      <w:marBottom w:val="0"/>
                      <w:divBdr>
                        <w:top w:val="none" w:sz="0" w:space="0" w:color="auto"/>
                        <w:left w:val="none" w:sz="0" w:space="0" w:color="auto"/>
                        <w:bottom w:val="none" w:sz="0" w:space="0" w:color="auto"/>
                        <w:right w:val="none" w:sz="0" w:space="0" w:color="auto"/>
                      </w:divBdr>
                    </w:div>
                  </w:divsChild>
                </w:div>
                <w:div w:id="1099251715">
                  <w:marLeft w:val="0"/>
                  <w:marRight w:val="0"/>
                  <w:marTop w:val="0"/>
                  <w:marBottom w:val="0"/>
                  <w:divBdr>
                    <w:top w:val="none" w:sz="0" w:space="0" w:color="auto"/>
                    <w:left w:val="none" w:sz="0" w:space="0" w:color="auto"/>
                    <w:bottom w:val="none" w:sz="0" w:space="0" w:color="auto"/>
                    <w:right w:val="none" w:sz="0" w:space="0" w:color="auto"/>
                  </w:divBdr>
                  <w:divsChild>
                    <w:div w:id="974749480">
                      <w:marLeft w:val="0"/>
                      <w:marRight w:val="0"/>
                      <w:marTop w:val="0"/>
                      <w:marBottom w:val="0"/>
                      <w:divBdr>
                        <w:top w:val="none" w:sz="0" w:space="0" w:color="auto"/>
                        <w:left w:val="none" w:sz="0" w:space="0" w:color="auto"/>
                        <w:bottom w:val="none" w:sz="0" w:space="0" w:color="auto"/>
                        <w:right w:val="none" w:sz="0" w:space="0" w:color="auto"/>
                      </w:divBdr>
                    </w:div>
                  </w:divsChild>
                </w:div>
                <w:div w:id="1110855747">
                  <w:marLeft w:val="0"/>
                  <w:marRight w:val="0"/>
                  <w:marTop w:val="0"/>
                  <w:marBottom w:val="0"/>
                  <w:divBdr>
                    <w:top w:val="none" w:sz="0" w:space="0" w:color="auto"/>
                    <w:left w:val="none" w:sz="0" w:space="0" w:color="auto"/>
                    <w:bottom w:val="none" w:sz="0" w:space="0" w:color="auto"/>
                    <w:right w:val="none" w:sz="0" w:space="0" w:color="auto"/>
                  </w:divBdr>
                  <w:divsChild>
                    <w:div w:id="1155799103">
                      <w:marLeft w:val="0"/>
                      <w:marRight w:val="0"/>
                      <w:marTop w:val="0"/>
                      <w:marBottom w:val="0"/>
                      <w:divBdr>
                        <w:top w:val="none" w:sz="0" w:space="0" w:color="auto"/>
                        <w:left w:val="none" w:sz="0" w:space="0" w:color="auto"/>
                        <w:bottom w:val="none" w:sz="0" w:space="0" w:color="auto"/>
                        <w:right w:val="none" w:sz="0" w:space="0" w:color="auto"/>
                      </w:divBdr>
                    </w:div>
                  </w:divsChild>
                </w:div>
                <w:div w:id="1118064375">
                  <w:marLeft w:val="0"/>
                  <w:marRight w:val="0"/>
                  <w:marTop w:val="0"/>
                  <w:marBottom w:val="0"/>
                  <w:divBdr>
                    <w:top w:val="none" w:sz="0" w:space="0" w:color="auto"/>
                    <w:left w:val="none" w:sz="0" w:space="0" w:color="auto"/>
                    <w:bottom w:val="none" w:sz="0" w:space="0" w:color="auto"/>
                    <w:right w:val="none" w:sz="0" w:space="0" w:color="auto"/>
                  </w:divBdr>
                  <w:divsChild>
                    <w:div w:id="1302036200">
                      <w:marLeft w:val="0"/>
                      <w:marRight w:val="0"/>
                      <w:marTop w:val="0"/>
                      <w:marBottom w:val="0"/>
                      <w:divBdr>
                        <w:top w:val="none" w:sz="0" w:space="0" w:color="auto"/>
                        <w:left w:val="none" w:sz="0" w:space="0" w:color="auto"/>
                        <w:bottom w:val="none" w:sz="0" w:space="0" w:color="auto"/>
                        <w:right w:val="none" w:sz="0" w:space="0" w:color="auto"/>
                      </w:divBdr>
                    </w:div>
                  </w:divsChild>
                </w:div>
                <w:div w:id="1125343212">
                  <w:marLeft w:val="0"/>
                  <w:marRight w:val="0"/>
                  <w:marTop w:val="0"/>
                  <w:marBottom w:val="0"/>
                  <w:divBdr>
                    <w:top w:val="none" w:sz="0" w:space="0" w:color="auto"/>
                    <w:left w:val="none" w:sz="0" w:space="0" w:color="auto"/>
                    <w:bottom w:val="none" w:sz="0" w:space="0" w:color="auto"/>
                    <w:right w:val="none" w:sz="0" w:space="0" w:color="auto"/>
                  </w:divBdr>
                  <w:divsChild>
                    <w:div w:id="291323833">
                      <w:marLeft w:val="0"/>
                      <w:marRight w:val="0"/>
                      <w:marTop w:val="0"/>
                      <w:marBottom w:val="0"/>
                      <w:divBdr>
                        <w:top w:val="none" w:sz="0" w:space="0" w:color="auto"/>
                        <w:left w:val="none" w:sz="0" w:space="0" w:color="auto"/>
                        <w:bottom w:val="none" w:sz="0" w:space="0" w:color="auto"/>
                        <w:right w:val="none" w:sz="0" w:space="0" w:color="auto"/>
                      </w:divBdr>
                    </w:div>
                  </w:divsChild>
                </w:div>
                <w:div w:id="1135836882">
                  <w:marLeft w:val="0"/>
                  <w:marRight w:val="0"/>
                  <w:marTop w:val="0"/>
                  <w:marBottom w:val="0"/>
                  <w:divBdr>
                    <w:top w:val="none" w:sz="0" w:space="0" w:color="auto"/>
                    <w:left w:val="none" w:sz="0" w:space="0" w:color="auto"/>
                    <w:bottom w:val="none" w:sz="0" w:space="0" w:color="auto"/>
                    <w:right w:val="none" w:sz="0" w:space="0" w:color="auto"/>
                  </w:divBdr>
                  <w:divsChild>
                    <w:div w:id="1384520034">
                      <w:marLeft w:val="0"/>
                      <w:marRight w:val="0"/>
                      <w:marTop w:val="0"/>
                      <w:marBottom w:val="0"/>
                      <w:divBdr>
                        <w:top w:val="none" w:sz="0" w:space="0" w:color="auto"/>
                        <w:left w:val="none" w:sz="0" w:space="0" w:color="auto"/>
                        <w:bottom w:val="none" w:sz="0" w:space="0" w:color="auto"/>
                        <w:right w:val="none" w:sz="0" w:space="0" w:color="auto"/>
                      </w:divBdr>
                    </w:div>
                  </w:divsChild>
                </w:div>
                <w:div w:id="1155801194">
                  <w:marLeft w:val="0"/>
                  <w:marRight w:val="0"/>
                  <w:marTop w:val="0"/>
                  <w:marBottom w:val="0"/>
                  <w:divBdr>
                    <w:top w:val="none" w:sz="0" w:space="0" w:color="auto"/>
                    <w:left w:val="none" w:sz="0" w:space="0" w:color="auto"/>
                    <w:bottom w:val="none" w:sz="0" w:space="0" w:color="auto"/>
                    <w:right w:val="none" w:sz="0" w:space="0" w:color="auto"/>
                  </w:divBdr>
                  <w:divsChild>
                    <w:div w:id="413432065">
                      <w:marLeft w:val="0"/>
                      <w:marRight w:val="0"/>
                      <w:marTop w:val="0"/>
                      <w:marBottom w:val="0"/>
                      <w:divBdr>
                        <w:top w:val="none" w:sz="0" w:space="0" w:color="auto"/>
                        <w:left w:val="none" w:sz="0" w:space="0" w:color="auto"/>
                        <w:bottom w:val="none" w:sz="0" w:space="0" w:color="auto"/>
                        <w:right w:val="none" w:sz="0" w:space="0" w:color="auto"/>
                      </w:divBdr>
                    </w:div>
                  </w:divsChild>
                </w:div>
                <w:div w:id="1158616430">
                  <w:marLeft w:val="0"/>
                  <w:marRight w:val="0"/>
                  <w:marTop w:val="0"/>
                  <w:marBottom w:val="0"/>
                  <w:divBdr>
                    <w:top w:val="none" w:sz="0" w:space="0" w:color="auto"/>
                    <w:left w:val="none" w:sz="0" w:space="0" w:color="auto"/>
                    <w:bottom w:val="none" w:sz="0" w:space="0" w:color="auto"/>
                    <w:right w:val="none" w:sz="0" w:space="0" w:color="auto"/>
                  </w:divBdr>
                  <w:divsChild>
                    <w:div w:id="766342194">
                      <w:marLeft w:val="0"/>
                      <w:marRight w:val="0"/>
                      <w:marTop w:val="0"/>
                      <w:marBottom w:val="0"/>
                      <w:divBdr>
                        <w:top w:val="none" w:sz="0" w:space="0" w:color="auto"/>
                        <w:left w:val="none" w:sz="0" w:space="0" w:color="auto"/>
                        <w:bottom w:val="none" w:sz="0" w:space="0" w:color="auto"/>
                        <w:right w:val="none" w:sz="0" w:space="0" w:color="auto"/>
                      </w:divBdr>
                    </w:div>
                  </w:divsChild>
                </w:div>
                <w:div w:id="1158691513">
                  <w:marLeft w:val="0"/>
                  <w:marRight w:val="0"/>
                  <w:marTop w:val="0"/>
                  <w:marBottom w:val="0"/>
                  <w:divBdr>
                    <w:top w:val="none" w:sz="0" w:space="0" w:color="auto"/>
                    <w:left w:val="none" w:sz="0" w:space="0" w:color="auto"/>
                    <w:bottom w:val="none" w:sz="0" w:space="0" w:color="auto"/>
                    <w:right w:val="none" w:sz="0" w:space="0" w:color="auto"/>
                  </w:divBdr>
                  <w:divsChild>
                    <w:div w:id="492338417">
                      <w:marLeft w:val="0"/>
                      <w:marRight w:val="0"/>
                      <w:marTop w:val="0"/>
                      <w:marBottom w:val="0"/>
                      <w:divBdr>
                        <w:top w:val="none" w:sz="0" w:space="0" w:color="auto"/>
                        <w:left w:val="none" w:sz="0" w:space="0" w:color="auto"/>
                        <w:bottom w:val="none" w:sz="0" w:space="0" w:color="auto"/>
                        <w:right w:val="none" w:sz="0" w:space="0" w:color="auto"/>
                      </w:divBdr>
                    </w:div>
                  </w:divsChild>
                </w:div>
                <w:div w:id="1163088301">
                  <w:marLeft w:val="0"/>
                  <w:marRight w:val="0"/>
                  <w:marTop w:val="0"/>
                  <w:marBottom w:val="0"/>
                  <w:divBdr>
                    <w:top w:val="none" w:sz="0" w:space="0" w:color="auto"/>
                    <w:left w:val="none" w:sz="0" w:space="0" w:color="auto"/>
                    <w:bottom w:val="none" w:sz="0" w:space="0" w:color="auto"/>
                    <w:right w:val="none" w:sz="0" w:space="0" w:color="auto"/>
                  </w:divBdr>
                  <w:divsChild>
                    <w:div w:id="323162739">
                      <w:marLeft w:val="0"/>
                      <w:marRight w:val="0"/>
                      <w:marTop w:val="0"/>
                      <w:marBottom w:val="0"/>
                      <w:divBdr>
                        <w:top w:val="none" w:sz="0" w:space="0" w:color="auto"/>
                        <w:left w:val="none" w:sz="0" w:space="0" w:color="auto"/>
                        <w:bottom w:val="none" w:sz="0" w:space="0" w:color="auto"/>
                        <w:right w:val="none" w:sz="0" w:space="0" w:color="auto"/>
                      </w:divBdr>
                    </w:div>
                  </w:divsChild>
                </w:div>
                <w:div w:id="1166167179">
                  <w:marLeft w:val="0"/>
                  <w:marRight w:val="0"/>
                  <w:marTop w:val="0"/>
                  <w:marBottom w:val="0"/>
                  <w:divBdr>
                    <w:top w:val="none" w:sz="0" w:space="0" w:color="auto"/>
                    <w:left w:val="none" w:sz="0" w:space="0" w:color="auto"/>
                    <w:bottom w:val="none" w:sz="0" w:space="0" w:color="auto"/>
                    <w:right w:val="none" w:sz="0" w:space="0" w:color="auto"/>
                  </w:divBdr>
                  <w:divsChild>
                    <w:div w:id="206989104">
                      <w:marLeft w:val="0"/>
                      <w:marRight w:val="0"/>
                      <w:marTop w:val="0"/>
                      <w:marBottom w:val="0"/>
                      <w:divBdr>
                        <w:top w:val="none" w:sz="0" w:space="0" w:color="auto"/>
                        <w:left w:val="none" w:sz="0" w:space="0" w:color="auto"/>
                        <w:bottom w:val="none" w:sz="0" w:space="0" w:color="auto"/>
                        <w:right w:val="none" w:sz="0" w:space="0" w:color="auto"/>
                      </w:divBdr>
                    </w:div>
                  </w:divsChild>
                </w:div>
                <w:div w:id="1173305004">
                  <w:marLeft w:val="0"/>
                  <w:marRight w:val="0"/>
                  <w:marTop w:val="0"/>
                  <w:marBottom w:val="0"/>
                  <w:divBdr>
                    <w:top w:val="none" w:sz="0" w:space="0" w:color="auto"/>
                    <w:left w:val="none" w:sz="0" w:space="0" w:color="auto"/>
                    <w:bottom w:val="none" w:sz="0" w:space="0" w:color="auto"/>
                    <w:right w:val="none" w:sz="0" w:space="0" w:color="auto"/>
                  </w:divBdr>
                  <w:divsChild>
                    <w:div w:id="294214704">
                      <w:marLeft w:val="0"/>
                      <w:marRight w:val="0"/>
                      <w:marTop w:val="0"/>
                      <w:marBottom w:val="0"/>
                      <w:divBdr>
                        <w:top w:val="none" w:sz="0" w:space="0" w:color="auto"/>
                        <w:left w:val="none" w:sz="0" w:space="0" w:color="auto"/>
                        <w:bottom w:val="none" w:sz="0" w:space="0" w:color="auto"/>
                        <w:right w:val="none" w:sz="0" w:space="0" w:color="auto"/>
                      </w:divBdr>
                    </w:div>
                  </w:divsChild>
                </w:div>
                <w:div w:id="1174957271">
                  <w:marLeft w:val="0"/>
                  <w:marRight w:val="0"/>
                  <w:marTop w:val="0"/>
                  <w:marBottom w:val="0"/>
                  <w:divBdr>
                    <w:top w:val="none" w:sz="0" w:space="0" w:color="auto"/>
                    <w:left w:val="none" w:sz="0" w:space="0" w:color="auto"/>
                    <w:bottom w:val="none" w:sz="0" w:space="0" w:color="auto"/>
                    <w:right w:val="none" w:sz="0" w:space="0" w:color="auto"/>
                  </w:divBdr>
                  <w:divsChild>
                    <w:div w:id="1863592981">
                      <w:marLeft w:val="0"/>
                      <w:marRight w:val="0"/>
                      <w:marTop w:val="0"/>
                      <w:marBottom w:val="0"/>
                      <w:divBdr>
                        <w:top w:val="none" w:sz="0" w:space="0" w:color="auto"/>
                        <w:left w:val="none" w:sz="0" w:space="0" w:color="auto"/>
                        <w:bottom w:val="none" w:sz="0" w:space="0" w:color="auto"/>
                        <w:right w:val="none" w:sz="0" w:space="0" w:color="auto"/>
                      </w:divBdr>
                    </w:div>
                  </w:divsChild>
                </w:div>
                <w:div w:id="1193222973">
                  <w:marLeft w:val="0"/>
                  <w:marRight w:val="0"/>
                  <w:marTop w:val="0"/>
                  <w:marBottom w:val="0"/>
                  <w:divBdr>
                    <w:top w:val="none" w:sz="0" w:space="0" w:color="auto"/>
                    <w:left w:val="none" w:sz="0" w:space="0" w:color="auto"/>
                    <w:bottom w:val="none" w:sz="0" w:space="0" w:color="auto"/>
                    <w:right w:val="none" w:sz="0" w:space="0" w:color="auto"/>
                  </w:divBdr>
                  <w:divsChild>
                    <w:div w:id="931813868">
                      <w:marLeft w:val="0"/>
                      <w:marRight w:val="0"/>
                      <w:marTop w:val="0"/>
                      <w:marBottom w:val="0"/>
                      <w:divBdr>
                        <w:top w:val="none" w:sz="0" w:space="0" w:color="auto"/>
                        <w:left w:val="none" w:sz="0" w:space="0" w:color="auto"/>
                        <w:bottom w:val="none" w:sz="0" w:space="0" w:color="auto"/>
                        <w:right w:val="none" w:sz="0" w:space="0" w:color="auto"/>
                      </w:divBdr>
                    </w:div>
                  </w:divsChild>
                </w:div>
                <w:div w:id="1203443458">
                  <w:marLeft w:val="0"/>
                  <w:marRight w:val="0"/>
                  <w:marTop w:val="0"/>
                  <w:marBottom w:val="0"/>
                  <w:divBdr>
                    <w:top w:val="none" w:sz="0" w:space="0" w:color="auto"/>
                    <w:left w:val="none" w:sz="0" w:space="0" w:color="auto"/>
                    <w:bottom w:val="none" w:sz="0" w:space="0" w:color="auto"/>
                    <w:right w:val="none" w:sz="0" w:space="0" w:color="auto"/>
                  </w:divBdr>
                  <w:divsChild>
                    <w:div w:id="548686144">
                      <w:marLeft w:val="0"/>
                      <w:marRight w:val="0"/>
                      <w:marTop w:val="0"/>
                      <w:marBottom w:val="0"/>
                      <w:divBdr>
                        <w:top w:val="none" w:sz="0" w:space="0" w:color="auto"/>
                        <w:left w:val="none" w:sz="0" w:space="0" w:color="auto"/>
                        <w:bottom w:val="none" w:sz="0" w:space="0" w:color="auto"/>
                        <w:right w:val="none" w:sz="0" w:space="0" w:color="auto"/>
                      </w:divBdr>
                    </w:div>
                  </w:divsChild>
                </w:div>
                <w:div w:id="1223639853">
                  <w:marLeft w:val="0"/>
                  <w:marRight w:val="0"/>
                  <w:marTop w:val="0"/>
                  <w:marBottom w:val="0"/>
                  <w:divBdr>
                    <w:top w:val="none" w:sz="0" w:space="0" w:color="auto"/>
                    <w:left w:val="none" w:sz="0" w:space="0" w:color="auto"/>
                    <w:bottom w:val="none" w:sz="0" w:space="0" w:color="auto"/>
                    <w:right w:val="none" w:sz="0" w:space="0" w:color="auto"/>
                  </w:divBdr>
                  <w:divsChild>
                    <w:div w:id="577522218">
                      <w:marLeft w:val="0"/>
                      <w:marRight w:val="0"/>
                      <w:marTop w:val="0"/>
                      <w:marBottom w:val="0"/>
                      <w:divBdr>
                        <w:top w:val="none" w:sz="0" w:space="0" w:color="auto"/>
                        <w:left w:val="none" w:sz="0" w:space="0" w:color="auto"/>
                        <w:bottom w:val="none" w:sz="0" w:space="0" w:color="auto"/>
                        <w:right w:val="none" w:sz="0" w:space="0" w:color="auto"/>
                      </w:divBdr>
                    </w:div>
                  </w:divsChild>
                </w:div>
                <w:div w:id="1232472774">
                  <w:marLeft w:val="0"/>
                  <w:marRight w:val="0"/>
                  <w:marTop w:val="0"/>
                  <w:marBottom w:val="0"/>
                  <w:divBdr>
                    <w:top w:val="none" w:sz="0" w:space="0" w:color="auto"/>
                    <w:left w:val="none" w:sz="0" w:space="0" w:color="auto"/>
                    <w:bottom w:val="none" w:sz="0" w:space="0" w:color="auto"/>
                    <w:right w:val="none" w:sz="0" w:space="0" w:color="auto"/>
                  </w:divBdr>
                  <w:divsChild>
                    <w:div w:id="1228418964">
                      <w:marLeft w:val="0"/>
                      <w:marRight w:val="0"/>
                      <w:marTop w:val="0"/>
                      <w:marBottom w:val="0"/>
                      <w:divBdr>
                        <w:top w:val="none" w:sz="0" w:space="0" w:color="auto"/>
                        <w:left w:val="none" w:sz="0" w:space="0" w:color="auto"/>
                        <w:bottom w:val="none" w:sz="0" w:space="0" w:color="auto"/>
                        <w:right w:val="none" w:sz="0" w:space="0" w:color="auto"/>
                      </w:divBdr>
                    </w:div>
                  </w:divsChild>
                </w:div>
                <w:div w:id="1246526914">
                  <w:marLeft w:val="0"/>
                  <w:marRight w:val="0"/>
                  <w:marTop w:val="0"/>
                  <w:marBottom w:val="0"/>
                  <w:divBdr>
                    <w:top w:val="none" w:sz="0" w:space="0" w:color="auto"/>
                    <w:left w:val="none" w:sz="0" w:space="0" w:color="auto"/>
                    <w:bottom w:val="none" w:sz="0" w:space="0" w:color="auto"/>
                    <w:right w:val="none" w:sz="0" w:space="0" w:color="auto"/>
                  </w:divBdr>
                  <w:divsChild>
                    <w:div w:id="2100788555">
                      <w:marLeft w:val="0"/>
                      <w:marRight w:val="0"/>
                      <w:marTop w:val="0"/>
                      <w:marBottom w:val="0"/>
                      <w:divBdr>
                        <w:top w:val="none" w:sz="0" w:space="0" w:color="auto"/>
                        <w:left w:val="none" w:sz="0" w:space="0" w:color="auto"/>
                        <w:bottom w:val="none" w:sz="0" w:space="0" w:color="auto"/>
                        <w:right w:val="none" w:sz="0" w:space="0" w:color="auto"/>
                      </w:divBdr>
                    </w:div>
                  </w:divsChild>
                </w:div>
                <w:div w:id="1248079585">
                  <w:marLeft w:val="0"/>
                  <w:marRight w:val="0"/>
                  <w:marTop w:val="0"/>
                  <w:marBottom w:val="0"/>
                  <w:divBdr>
                    <w:top w:val="none" w:sz="0" w:space="0" w:color="auto"/>
                    <w:left w:val="none" w:sz="0" w:space="0" w:color="auto"/>
                    <w:bottom w:val="none" w:sz="0" w:space="0" w:color="auto"/>
                    <w:right w:val="none" w:sz="0" w:space="0" w:color="auto"/>
                  </w:divBdr>
                  <w:divsChild>
                    <w:div w:id="1358039413">
                      <w:marLeft w:val="0"/>
                      <w:marRight w:val="0"/>
                      <w:marTop w:val="0"/>
                      <w:marBottom w:val="0"/>
                      <w:divBdr>
                        <w:top w:val="none" w:sz="0" w:space="0" w:color="auto"/>
                        <w:left w:val="none" w:sz="0" w:space="0" w:color="auto"/>
                        <w:bottom w:val="none" w:sz="0" w:space="0" w:color="auto"/>
                        <w:right w:val="none" w:sz="0" w:space="0" w:color="auto"/>
                      </w:divBdr>
                    </w:div>
                  </w:divsChild>
                </w:div>
                <w:div w:id="1255555443">
                  <w:marLeft w:val="0"/>
                  <w:marRight w:val="0"/>
                  <w:marTop w:val="0"/>
                  <w:marBottom w:val="0"/>
                  <w:divBdr>
                    <w:top w:val="none" w:sz="0" w:space="0" w:color="auto"/>
                    <w:left w:val="none" w:sz="0" w:space="0" w:color="auto"/>
                    <w:bottom w:val="none" w:sz="0" w:space="0" w:color="auto"/>
                    <w:right w:val="none" w:sz="0" w:space="0" w:color="auto"/>
                  </w:divBdr>
                  <w:divsChild>
                    <w:div w:id="614291057">
                      <w:marLeft w:val="0"/>
                      <w:marRight w:val="0"/>
                      <w:marTop w:val="0"/>
                      <w:marBottom w:val="0"/>
                      <w:divBdr>
                        <w:top w:val="none" w:sz="0" w:space="0" w:color="auto"/>
                        <w:left w:val="none" w:sz="0" w:space="0" w:color="auto"/>
                        <w:bottom w:val="none" w:sz="0" w:space="0" w:color="auto"/>
                        <w:right w:val="none" w:sz="0" w:space="0" w:color="auto"/>
                      </w:divBdr>
                    </w:div>
                  </w:divsChild>
                </w:div>
                <w:div w:id="1258296978">
                  <w:marLeft w:val="0"/>
                  <w:marRight w:val="0"/>
                  <w:marTop w:val="0"/>
                  <w:marBottom w:val="0"/>
                  <w:divBdr>
                    <w:top w:val="none" w:sz="0" w:space="0" w:color="auto"/>
                    <w:left w:val="none" w:sz="0" w:space="0" w:color="auto"/>
                    <w:bottom w:val="none" w:sz="0" w:space="0" w:color="auto"/>
                    <w:right w:val="none" w:sz="0" w:space="0" w:color="auto"/>
                  </w:divBdr>
                  <w:divsChild>
                    <w:div w:id="1973368054">
                      <w:marLeft w:val="0"/>
                      <w:marRight w:val="0"/>
                      <w:marTop w:val="0"/>
                      <w:marBottom w:val="0"/>
                      <w:divBdr>
                        <w:top w:val="none" w:sz="0" w:space="0" w:color="auto"/>
                        <w:left w:val="none" w:sz="0" w:space="0" w:color="auto"/>
                        <w:bottom w:val="none" w:sz="0" w:space="0" w:color="auto"/>
                        <w:right w:val="none" w:sz="0" w:space="0" w:color="auto"/>
                      </w:divBdr>
                    </w:div>
                  </w:divsChild>
                </w:div>
                <w:div w:id="1259101660">
                  <w:marLeft w:val="0"/>
                  <w:marRight w:val="0"/>
                  <w:marTop w:val="0"/>
                  <w:marBottom w:val="0"/>
                  <w:divBdr>
                    <w:top w:val="none" w:sz="0" w:space="0" w:color="auto"/>
                    <w:left w:val="none" w:sz="0" w:space="0" w:color="auto"/>
                    <w:bottom w:val="none" w:sz="0" w:space="0" w:color="auto"/>
                    <w:right w:val="none" w:sz="0" w:space="0" w:color="auto"/>
                  </w:divBdr>
                  <w:divsChild>
                    <w:div w:id="1757439335">
                      <w:marLeft w:val="0"/>
                      <w:marRight w:val="0"/>
                      <w:marTop w:val="0"/>
                      <w:marBottom w:val="0"/>
                      <w:divBdr>
                        <w:top w:val="none" w:sz="0" w:space="0" w:color="auto"/>
                        <w:left w:val="none" w:sz="0" w:space="0" w:color="auto"/>
                        <w:bottom w:val="none" w:sz="0" w:space="0" w:color="auto"/>
                        <w:right w:val="none" w:sz="0" w:space="0" w:color="auto"/>
                      </w:divBdr>
                    </w:div>
                  </w:divsChild>
                </w:div>
                <w:div w:id="1273047212">
                  <w:marLeft w:val="0"/>
                  <w:marRight w:val="0"/>
                  <w:marTop w:val="0"/>
                  <w:marBottom w:val="0"/>
                  <w:divBdr>
                    <w:top w:val="none" w:sz="0" w:space="0" w:color="auto"/>
                    <w:left w:val="none" w:sz="0" w:space="0" w:color="auto"/>
                    <w:bottom w:val="none" w:sz="0" w:space="0" w:color="auto"/>
                    <w:right w:val="none" w:sz="0" w:space="0" w:color="auto"/>
                  </w:divBdr>
                  <w:divsChild>
                    <w:div w:id="1863200803">
                      <w:marLeft w:val="0"/>
                      <w:marRight w:val="0"/>
                      <w:marTop w:val="0"/>
                      <w:marBottom w:val="0"/>
                      <w:divBdr>
                        <w:top w:val="none" w:sz="0" w:space="0" w:color="auto"/>
                        <w:left w:val="none" w:sz="0" w:space="0" w:color="auto"/>
                        <w:bottom w:val="none" w:sz="0" w:space="0" w:color="auto"/>
                        <w:right w:val="none" w:sz="0" w:space="0" w:color="auto"/>
                      </w:divBdr>
                    </w:div>
                  </w:divsChild>
                </w:div>
                <w:div w:id="1277054713">
                  <w:marLeft w:val="0"/>
                  <w:marRight w:val="0"/>
                  <w:marTop w:val="0"/>
                  <w:marBottom w:val="0"/>
                  <w:divBdr>
                    <w:top w:val="none" w:sz="0" w:space="0" w:color="auto"/>
                    <w:left w:val="none" w:sz="0" w:space="0" w:color="auto"/>
                    <w:bottom w:val="none" w:sz="0" w:space="0" w:color="auto"/>
                    <w:right w:val="none" w:sz="0" w:space="0" w:color="auto"/>
                  </w:divBdr>
                  <w:divsChild>
                    <w:div w:id="290795412">
                      <w:marLeft w:val="0"/>
                      <w:marRight w:val="0"/>
                      <w:marTop w:val="0"/>
                      <w:marBottom w:val="0"/>
                      <w:divBdr>
                        <w:top w:val="none" w:sz="0" w:space="0" w:color="auto"/>
                        <w:left w:val="none" w:sz="0" w:space="0" w:color="auto"/>
                        <w:bottom w:val="none" w:sz="0" w:space="0" w:color="auto"/>
                        <w:right w:val="none" w:sz="0" w:space="0" w:color="auto"/>
                      </w:divBdr>
                    </w:div>
                  </w:divsChild>
                </w:div>
                <w:div w:id="1284389107">
                  <w:marLeft w:val="0"/>
                  <w:marRight w:val="0"/>
                  <w:marTop w:val="0"/>
                  <w:marBottom w:val="0"/>
                  <w:divBdr>
                    <w:top w:val="none" w:sz="0" w:space="0" w:color="auto"/>
                    <w:left w:val="none" w:sz="0" w:space="0" w:color="auto"/>
                    <w:bottom w:val="none" w:sz="0" w:space="0" w:color="auto"/>
                    <w:right w:val="none" w:sz="0" w:space="0" w:color="auto"/>
                  </w:divBdr>
                  <w:divsChild>
                    <w:div w:id="1925843844">
                      <w:marLeft w:val="0"/>
                      <w:marRight w:val="0"/>
                      <w:marTop w:val="0"/>
                      <w:marBottom w:val="0"/>
                      <w:divBdr>
                        <w:top w:val="none" w:sz="0" w:space="0" w:color="auto"/>
                        <w:left w:val="none" w:sz="0" w:space="0" w:color="auto"/>
                        <w:bottom w:val="none" w:sz="0" w:space="0" w:color="auto"/>
                        <w:right w:val="none" w:sz="0" w:space="0" w:color="auto"/>
                      </w:divBdr>
                    </w:div>
                  </w:divsChild>
                </w:div>
                <w:div w:id="1284845830">
                  <w:marLeft w:val="0"/>
                  <w:marRight w:val="0"/>
                  <w:marTop w:val="0"/>
                  <w:marBottom w:val="0"/>
                  <w:divBdr>
                    <w:top w:val="none" w:sz="0" w:space="0" w:color="auto"/>
                    <w:left w:val="none" w:sz="0" w:space="0" w:color="auto"/>
                    <w:bottom w:val="none" w:sz="0" w:space="0" w:color="auto"/>
                    <w:right w:val="none" w:sz="0" w:space="0" w:color="auto"/>
                  </w:divBdr>
                  <w:divsChild>
                    <w:div w:id="529874643">
                      <w:marLeft w:val="0"/>
                      <w:marRight w:val="0"/>
                      <w:marTop w:val="0"/>
                      <w:marBottom w:val="0"/>
                      <w:divBdr>
                        <w:top w:val="none" w:sz="0" w:space="0" w:color="auto"/>
                        <w:left w:val="none" w:sz="0" w:space="0" w:color="auto"/>
                        <w:bottom w:val="none" w:sz="0" w:space="0" w:color="auto"/>
                        <w:right w:val="none" w:sz="0" w:space="0" w:color="auto"/>
                      </w:divBdr>
                    </w:div>
                  </w:divsChild>
                </w:div>
                <w:div w:id="1285960307">
                  <w:marLeft w:val="0"/>
                  <w:marRight w:val="0"/>
                  <w:marTop w:val="0"/>
                  <w:marBottom w:val="0"/>
                  <w:divBdr>
                    <w:top w:val="none" w:sz="0" w:space="0" w:color="auto"/>
                    <w:left w:val="none" w:sz="0" w:space="0" w:color="auto"/>
                    <w:bottom w:val="none" w:sz="0" w:space="0" w:color="auto"/>
                    <w:right w:val="none" w:sz="0" w:space="0" w:color="auto"/>
                  </w:divBdr>
                  <w:divsChild>
                    <w:div w:id="1496457474">
                      <w:marLeft w:val="0"/>
                      <w:marRight w:val="0"/>
                      <w:marTop w:val="0"/>
                      <w:marBottom w:val="0"/>
                      <w:divBdr>
                        <w:top w:val="none" w:sz="0" w:space="0" w:color="auto"/>
                        <w:left w:val="none" w:sz="0" w:space="0" w:color="auto"/>
                        <w:bottom w:val="none" w:sz="0" w:space="0" w:color="auto"/>
                        <w:right w:val="none" w:sz="0" w:space="0" w:color="auto"/>
                      </w:divBdr>
                    </w:div>
                  </w:divsChild>
                </w:div>
                <w:div w:id="1289968599">
                  <w:marLeft w:val="0"/>
                  <w:marRight w:val="0"/>
                  <w:marTop w:val="0"/>
                  <w:marBottom w:val="0"/>
                  <w:divBdr>
                    <w:top w:val="none" w:sz="0" w:space="0" w:color="auto"/>
                    <w:left w:val="none" w:sz="0" w:space="0" w:color="auto"/>
                    <w:bottom w:val="none" w:sz="0" w:space="0" w:color="auto"/>
                    <w:right w:val="none" w:sz="0" w:space="0" w:color="auto"/>
                  </w:divBdr>
                  <w:divsChild>
                    <w:div w:id="2125225259">
                      <w:marLeft w:val="0"/>
                      <w:marRight w:val="0"/>
                      <w:marTop w:val="0"/>
                      <w:marBottom w:val="0"/>
                      <w:divBdr>
                        <w:top w:val="none" w:sz="0" w:space="0" w:color="auto"/>
                        <w:left w:val="none" w:sz="0" w:space="0" w:color="auto"/>
                        <w:bottom w:val="none" w:sz="0" w:space="0" w:color="auto"/>
                        <w:right w:val="none" w:sz="0" w:space="0" w:color="auto"/>
                      </w:divBdr>
                    </w:div>
                  </w:divsChild>
                </w:div>
                <w:div w:id="1295402481">
                  <w:marLeft w:val="0"/>
                  <w:marRight w:val="0"/>
                  <w:marTop w:val="0"/>
                  <w:marBottom w:val="0"/>
                  <w:divBdr>
                    <w:top w:val="none" w:sz="0" w:space="0" w:color="auto"/>
                    <w:left w:val="none" w:sz="0" w:space="0" w:color="auto"/>
                    <w:bottom w:val="none" w:sz="0" w:space="0" w:color="auto"/>
                    <w:right w:val="none" w:sz="0" w:space="0" w:color="auto"/>
                  </w:divBdr>
                  <w:divsChild>
                    <w:div w:id="424618499">
                      <w:marLeft w:val="0"/>
                      <w:marRight w:val="0"/>
                      <w:marTop w:val="0"/>
                      <w:marBottom w:val="0"/>
                      <w:divBdr>
                        <w:top w:val="none" w:sz="0" w:space="0" w:color="auto"/>
                        <w:left w:val="none" w:sz="0" w:space="0" w:color="auto"/>
                        <w:bottom w:val="none" w:sz="0" w:space="0" w:color="auto"/>
                        <w:right w:val="none" w:sz="0" w:space="0" w:color="auto"/>
                      </w:divBdr>
                    </w:div>
                  </w:divsChild>
                </w:div>
                <w:div w:id="1311792102">
                  <w:marLeft w:val="0"/>
                  <w:marRight w:val="0"/>
                  <w:marTop w:val="0"/>
                  <w:marBottom w:val="0"/>
                  <w:divBdr>
                    <w:top w:val="none" w:sz="0" w:space="0" w:color="auto"/>
                    <w:left w:val="none" w:sz="0" w:space="0" w:color="auto"/>
                    <w:bottom w:val="none" w:sz="0" w:space="0" w:color="auto"/>
                    <w:right w:val="none" w:sz="0" w:space="0" w:color="auto"/>
                  </w:divBdr>
                  <w:divsChild>
                    <w:div w:id="1492329043">
                      <w:marLeft w:val="0"/>
                      <w:marRight w:val="0"/>
                      <w:marTop w:val="0"/>
                      <w:marBottom w:val="0"/>
                      <w:divBdr>
                        <w:top w:val="none" w:sz="0" w:space="0" w:color="auto"/>
                        <w:left w:val="none" w:sz="0" w:space="0" w:color="auto"/>
                        <w:bottom w:val="none" w:sz="0" w:space="0" w:color="auto"/>
                        <w:right w:val="none" w:sz="0" w:space="0" w:color="auto"/>
                      </w:divBdr>
                    </w:div>
                  </w:divsChild>
                </w:div>
                <w:div w:id="1318604867">
                  <w:marLeft w:val="0"/>
                  <w:marRight w:val="0"/>
                  <w:marTop w:val="0"/>
                  <w:marBottom w:val="0"/>
                  <w:divBdr>
                    <w:top w:val="none" w:sz="0" w:space="0" w:color="auto"/>
                    <w:left w:val="none" w:sz="0" w:space="0" w:color="auto"/>
                    <w:bottom w:val="none" w:sz="0" w:space="0" w:color="auto"/>
                    <w:right w:val="none" w:sz="0" w:space="0" w:color="auto"/>
                  </w:divBdr>
                  <w:divsChild>
                    <w:div w:id="1806972760">
                      <w:marLeft w:val="0"/>
                      <w:marRight w:val="0"/>
                      <w:marTop w:val="0"/>
                      <w:marBottom w:val="0"/>
                      <w:divBdr>
                        <w:top w:val="none" w:sz="0" w:space="0" w:color="auto"/>
                        <w:left w:val="none" w:sz="0" w:space="0" w:color="auto"/>
                        <w:bottom w:val="none" w:sz="0" w:space="0" w:color="auto"/>
                        <w:right w:val="none" w:sz="0" w:space="0" w:color="auto"/>
                      </w:divBdr>
                    </w:div>
                  </w:divsChild>
                </w:div>
                <w:div w:id="1350058951">
                  <w:marLeft w:val="0"/>
                  <w:marRight w:val="0"/>
                  <w:marTop w:val="0"/>
                  <w:marBottom w:val="0"/>
                  <w:divBdr>
                    <w:top w:val="none" w:sz="0" w:space="0" w:color="auto"/>
                    <w:left w:val="none" w:sz="0" w:space="0" w:color="auto"/>
                    <w:bottom w:val="none" w:sz="0" w:space="0" w:color="auto"/>
                    <w:right w:val="none" w:sz="0" w:space="0" w:color="auto"/>
                  </w:divBdr>
                  <w:divsChild>
                    <w:div w:id="806822683">
                      <w:marLeft w:val="0"/>
                      <w:marRight w:val="0"/>
                      <w:marTop w:val="0"/>
                      <w:marBottom w:val="0"/>
                      <w:divBdr>
                        <w:top w:val="none" w:sz="0" w:space="0" w:color="auto"/>
                        <w:left w:val="none" w:sz="0" w:space="0" w:color="auto"/>
                        <w:bottom w:val="none" w:sz="0" w:space="0" w:color="auto"/>
                        <w:right w:val="none" w:sz="0" w:space="0" w:color="auto"/>
                      </w:divBdr>
                    </w:div>
                  </w:divsChild>
                </w:div>
                <w:div w:id="1373382649">
                  <w:marLeft w:val="0"/>
                  <w:marRight w:val="0"/>
                  <w:marTop w:val="0"/>
                  <w:marBottom w:val="0"/>
                  <w:divBdr>
                    <w:top w:val="none" w:sz="0" w:space="0" w:color="auto"/>
                    <w:left w:val="none" w:sz="0" w:space="0" w:color="auto"/>
                    <w:bottom w:val="none" w:sz="0" w:space="0" w:color="auto"/>
                    <w:right w:val="none" w:sz="0" w:space="0" w:color="auto"/>
                  </w:divBdr>
                  <w:divsChild>
                    <w:div w:id="606742056">
                      <w:marLeft w:val="0"/>
                      <w:marRight w:val="0"/>
                      <w:marTop w:val="0"/>
                      <w:marBottom w:val="0"/>
                      <w:divBdr>
                        <w:top w:val="none" w:sz="0" w:space="0" w:color="auto"/>
                        <w:left w:val="none" w:sz="0" w:space="0" w:color="auto"/>
                        <w:bottom w:val="none" w:sz="0" w:space="0" w:color="auto"/>
                        <w:right w:val="none" w:sz="0" w:space="0" w:color="auto"/>
                      </w:divBdr>
                    </w:div>
                  </w:divsChild>
                </w:div>
                <w:div w:id="1377656966">
                  <w:marLeft w:val="0"/>
                  <w:marRight w:val="0"/>
                  <w:marTop w:val="0"/>
                  <w:marBottom w:val="0"/>
                  <w:divBdr>
                    <w:top w:val="none" w:sz="0" w:space="0" w:color="auto"/>
                    <w:left w:val="none" w:sz="0" w:space="0" w:color="auto"/>
                    <w:bottom w:val="none" w:sz="0" w:space="0" w:color="auto"/>
                    <w:right w:val="none" w:sz="0" w:space="0" w:color="auto"/>
                  </w:divBdr>
                  <w:divsChild>
                    <w:div w:id="1259603744">
                      <w:marLeft w:val="0"/>
                      <w:marRight w:val="0"/>
                      <w:marTop w:val="0"/>
                      <w:marBottom w:val="0"/>
                      <w:divBdr>
                        <w:top w:val="none" w:sz="0" w:space="0" w:color="auto"/>
                        <w:left w:val="none" w:sz="0" w:space="0" w:color="auto"/>
                        <w:bottom w:val="none" w:sz="0" w:space="0" w:color="auto"/>
                        <w:right w:val="none" w:sz="0" w:space="0" w:color="auto"/>
                      </w:divBdr>
                    </w:div>
                  </w:divsChild>
                </w:div>
                <w:div w:id="1377972074">
                  <w:marLeft w:val="0"/>
                  <w:marRight w:val="0"/>
                  <w:marTop w:val="0"/>
                  <w:marBottom w:val="0"/>
                  <w:divBdr>
                    <w:top w:val="none" w:sz="0" w:space="0" w:color="auto"/>
                    <w:left w:val="none" w:sz="0" w:space="0" w:color="auto"/>
                    <w:bottom w:val="none" w:sz="0" w:space="0" w:color="auto"/>
                    <w:right w:val="none" w:sz="0" w:space="0" w:color="auto"/>
                  </w:divBdr>
                  <w:divsChild>
                    <w:div w:id="1882400926">
                      <w:marLeft w:val="0"/>
                      <w:marRight w:val="0"/>
                      <w:marTop w:val="0"/>
                      <w:marBottom w:val="0"/>
                      <w:divBdr>
                        <w:top w:val="none" w:sz="0" w:space="0" w:color="auto"/>
                        <w:left w:val="none" w:sz="0" w:space="0" w:color="auto"/>
                        <w:bottom w:val="none" w:sz="0" w:space="0" w:color="auto"/>
                        <w:right w:val="none" w:sz="0" w:space="0" w:color="auto"/>
                      </w:divBdr>
                    </w:div>
                  </w:divsChild>
                </w:div>
                <w:div w:id="1380009020">
                  <w:marLeft w:val="0"/>
                  <w:marRight w:val="0"/>
                  <w:marTop w:val="0"/>
                  <w:marBottom w:val="0"/>
                  <w:divBdr>
                    <w:top w:val="none" w:sz="0" w:space="0" w:color="auto"/>
                    <w:left w:val="none" w:sz="0" w:space="0" w:color="auto"/>
                    <w:bottom w:val="none" w:sz="0" w:space="0" w:color="auto"/>
                    <w:right w:val="none" w:sz="0" w:space="0" w:color="auto"/>
                  </w:divBdr>
                  <w:divsChild>
                    <w:div w:id="1414862344">
                      <w:marLeft w:val="0"/>
                      <w:marRight w:val="0"/>
                      <w:marTop w:val="0"/>
                      <w:marBottom w:val="0"/>
                      <w:divBdr>
                        <w:top w:val="none" w:sz="0" w:space="0" w:color="auto"/>
                        <w:left w:val="none" w:sz="0" w:space="0" w:color="auto"/>
                        <w:bottom w:val="none" w:sz="0" w:space="0" w:color="auto"/>
                        <w:right w:val="none" w:sz="0" w:space="0" w:color="auto"/>
                      </w:divBdr>
                    </w:div>
                  </w:divsChild>
                </w:div>
                <w:div w:id="1383212181">
                  <w:marLeft w:val="0"/>
                  <w:marRight w:val="0"/>
                  <w:marTop w:val="0"/>
                  <w:marBottom w:val="0"/>
                  <w:divBdr>
                    <w:top w:val="none" w:sz="0" w:space="0" w:color="auto"/>
                    <w:left w:val="none" w:sz="0" w:space="0" w:color="auto"/>
                    <w:bottom w:val="none" w:sz="0" w:space="0" w:color="auto"/>
                    <w:right w:val="none" w:sz="0" w:space="0" w:color="auto"/>
                  </w:divBdr>
                  <w:divsChild>
                    <w:div w:id="335497186">
                      <w:marLeft w:val="0"/>
                      <w:marRight w:val="0"/>
                      <w:marTop w:val="0"/>
                      <w:marBottom w:val="0"/>
                      <w:divBdr>
                        <w:top w:val="none" w:sz="0" w:space="0" w:color="auto"/>
                        <w:left w:val="none" w:sz="0" w:space="0" w:color="auto"/>
                        <w:bottom w:val="none" w:sz="0" w:space="0" w:color="auto"/>
                        <w:right w:val="none" w:sz="0" w:space="0" w:color="auto"/>
                      </w:divBdr>
                    </w:div>
                  </w:divsChild>
                </w:div>
                <w:div w:id="1387340796">
                  <w:marLeft w:val="0"/>
                  <w:marRight w:val="0"/>
                  <w:marTop w:val="0"/>
                  <w:marBottom w:val="0"/>
                  <w:divBdr>
                    <w:top w:val="none" w:sz="0" w:space="0" w:color="auto"/>
                    <w:left w:val="none" w:sz="0" w:space="0" w:color="auto"/>
                    <w:bottom w:val="none" w:sz="0" w:space="0" w:color="auto"/>
                    <w:right w:val="none" w:sz="0" w:space="0" w:color="auto"/>
                  </w:divBdr>
                  <w:divsChild>
                    <w:div w:id="1244267582">
                      <w:marLeft w:val="0"/>
                      <w:marRight w:val="0"/>
                      <w:marTop w:val="0"/>
                      <w:marBottom w:val="0"/>
                      <w:divBdr>
                        <w:top w:val="none" w:sz="0" w:space="0" w:color="auto"/>
                        <w:left w:val="none" w:sz="0" w:space="0" w:color="auto"/>
                        <w:bottom w:val="none" w:sz="0" w:space="0" w:color="auto"/>
                        <w:right w:val="none" w:sz="0" w:space="0" w:color="auto"/>
                      </w:divBdr>
                    </w:div>
                  </w:divsChild>
                </w:div>
                <w:div w:id="1388916925">
                  <w:marLeft w:val="0"/>
                  <w:marRight w:val="0"/>
                  <w:marTop w:val="0"/>
                  <w:marBottom w:val="0"/>
                  <w:divBdr>
                    <w:top w:val="none" w:sz="0" w:space="0" w:color="auto"/>
                    <w:left w:val="none" w:sz="0" w:space="0" w:color="auto"/>
                    <w:bottom w:val="none" w:sz="0" w:space="0" w:color="auto"/>
                    <w:right w:val="none" w:sz="0" w:space="0" w:color="auto"/>
                  </w:divBdr>
                  <w:divsChild>
                    <w:div w:id="576132063">
                      <w:marLeft w:val="0"/>
                      <w:marRight w:val="0"/>
                      <w:marTop w:val="0"/>
                      <w:marBottom w:val="0"/>
                      <w:divBdr>
                        <w:top w:val="none" w:sz="0" w:space="0" w:color="auto"/>
                        <w:left w:val="none" w:sz="0" w:space="0" w:color="auto"/>
                        <w:bottom w:val="none" w:sz="0" w:space="0" w:color="auto"/>
                        <w:right w:val="none" w:sz="0" w:space="0" w:color="auto"/>
                      </w:divBdr>
                    </w:div>
                  </w:divsChild>
                </w:div>
                <w:div w:id="1408453132">
                  <w:marLeft w:val="0"/>
                  <w:marRight w:val="0"/>
                  <w:marTop w:val="0"/>
                  <w:marBottom w:val="0"/>
                  <w:divBdr>
                    <w:top w:val="none" w:sz="0" w:space="0" w:color="auto"/>
                    <w:left w:val="none" w:sz="0" w:space="0" w:color="auto"/>
                    <w:bottom w:val="none" w:sz="0" w:space="0" w:color="auto"/>
                    <w:right w:val="none" w:sz="0" w:space="0" w:color="auto"/>
                  </w:divBdr>
                  <w:divsChild>
                    <w:div w:id="860585274">
                      <w:marLeft w:val="0"/>
                      <w:marRight w:val="0"/>
                      <w:marTop w:val="0"/>
                      <w:marBottom w:val="0"/>
                      <w:divBdr>
                        <w:top w:val="none" w:sz="0" w:space="0" w:color="auto"/>
                        <w:left w:val="none" w:sz="0" w:space="0" w:color="auto"/>
                        <w:bottom w:val="none" w:sz="0" w:space="0" w:color="auto"/>
                        <w:right w:val="none" w:sz="0" w:space="0" w:color="auto"/>
                      </w:divBdr>
                    </w:div>
                  </w:divsChild>
                </w:div>
                <w:div w:id="1418092330">
                  <w:marLeft w:val="0"/>
                  <w:marRight w:val="0"/>
                  <w:marTop w:val="0"/>
                  <w:marBottom w:val="0"/>
                  <w:divBdr>
                    <w:top w:val="none" w:sz="0" w:space="0" w:color="auto"/>
                    <w:left w:val="none" w:sz="0" w:space="0" w:color="auto"/>
                    <w:bottom w:val="none" w:sz="0" w:space="0" w:color="auto"/>
                    <w:right w:val="none" w:sz="0" w:space="0" w:color="auto"/>
                  </w:divBdr>
                  <w:divsChild>
                    <w:div w:id="1821775782">
                      <w:marLeft w:val="0"/>
                      <w:marRight w:val="0"/>
                      <w:marTop w:val="0"/>
                      <w:marBottom w:val="0"/>
                      <w:divBdr>
                        <w:top w:val="none" w:sz="0" w:space="0" w:color="auto"/>
                        <w:left w:val="none" w:sz="0" w:space="0" w:color="auto"/>
                        <w:bottom w:val="none" w:sz="0" w:space="0" w:color="auto"/>
                        <w:right w:val="none" w:sz="0" w:space="0" w:color="auto"/>
                      </w:divBdr>
                    </w:div>
                  </w:divsChild>
                </w:div>
                <w:div w:id="1421949728">
                  <w:marLeft w:val="0"/>
                  <w:marRight w:val="0"/>
                  <w:marTop w:val="0"/>
                  <w:marBottom w:val="0"/>
                  <w:divBdr>
                    <w:top w:val="none" w:sz="0" w:space="0" w:color="auto"/>
                    <w:left w:val="none" w:sz="0" w:space="0" w:color="auto"/>
                    <w:bottom w:val="none" w:sz="0" w:space="0" w:color="auto"/>
                    <w:right w:val="none" w:sz="0" w:space="0" w:color="auto"/>
                  </w:divBdr>
                  <w:divsChild>
                    <w:div w:id="961808677">
                      <w:marLeft w:val="0"/>
                      <w:marRight w:val="0"/>
                      <w:marTop w:val="0"/>
                      <w:marBottom w:val="0"/>
                      <w:divBdr>
                        <w:top w:val="none" w:sz="0" w:space="0" w:color="auto"/>
                        <w:left w:val="none" w:sz="0" w:space="0" w:color="auto"/>
                        <w:bottom w:val="none" w:sz="0" w:space="0" w:color="auto"/>
                        <w:right w:val="none" w:sz="0" w:space="0" w:color="auto"/>
                      </w:divBdr>
                    </w:div>
                  </w:divsChild>
                </w:div>
                <w:div w:id="1431966724">
                  <w:marLeft w:val="0"/>
                  <w:marRight w:val="0"/>
                  <w:marTop w:val="0"/>
                  <w:marBottom w:val="0"/>
                  <w:divBdr>
                    <w:top w:val="none" w:sz="0" w:space="0" w:color="auto"/>
                    <w:left w:val="none" w:sz="0" w:space="0" w:color="auto"/>
                    <w:bottom w:val="none" w:sz="0" w:space="0" w:color="auto"/>
                    <w:right w:val="none" w:sz="0" w:space="0" w:color="auto"/>
                  </w:divBdr>
                  <w:divsChild>
                    <w:div w:id="2119596830">
                      <w:marLeft w:val="0"/>
                      <w:marRight w:val="0"/>
                      <w:marTop w:val="0"/>
                      <w:marBottom w:val="0"/>
                      <w:divBdr>
                        <w:top w:val="none" w:sz="0" w:space="0" w:color="auto"/>
                        <w:left w:val="none" w:sz="0" w:space="0" w:color="auto"/>
                        <w:bottom w:val="none" w:sz="0" w:space="0" w:color="auto"/>
                        <w:right w:val="none" w:sz="0" w:space="0" w:color="auto"/>
                      </w:divBdr>
                    </w:div>
                  </w:divsChild>
                </w:div>
                <w:div w:id="1445464220">
                  <w:marLeft w:val="0"/>
                  <w:marRight w:val="0"/>
                  <w:marTop w:val="0"/>
                  <w:marBottom w:val="0"/>
                  <w:divBdr>
                    <w:top w:val="none" w:sz="0" w:space="0" w:color="auto"/>
                    <w:left w:val="none" w:sz="0" w:space="0" w:color="auto"/>
                    <w:bottom w:val="none" w:sz="0" w:space="0" w:color="auto"/>
                    <w:right w:val="none" w:sz="0" w:space="0" w:color="auto"/>
                  </w:divBdr>
                  <w:divsChild>
                    <w:div w:id="1931885961">
                      <w:marLeft w:val="0"/>
                      <w:marRight w:val="0"/>
                      <w:marTop w:val="0"/>
                      <w:marBottom w:val="0"/>
                      <w:divBdr>
                        <w:top w:val="none" w:sz="0" w:space="0" w:color="auto"/>
                        <w:left w:val="none" w:sz="0" w:space="0" w:color="auto"/>
                        <w:bottom w:val="none" w:sz="0" w:space="0" w:color="auto"/>
                        <w:right w:val="none" w:sz="0" w:space="0" w:color="auto"/>
                      </w:divBdr>
                    </w:div>
                  </w:divsChild>
                </w:div>
                <w:div w:id="1449280970">
                  <w:marLeft w:val="0"/>
                  <w:marRight w:val="0"/>
                  <w:marTop w:val="0"/>
                  <w:marBottom w:val="0"/>
                  <w:divBdr>
                    <w:top w:val="none" w:sz="0" w:space="0" w:color="auto"/>
                    <w:left w:val="none" w:sz="0" w:space="0" w:color="auto"/>
                    <w:bottom w:val="none" w:sz="0" w:space="0" w:color="auto"/>
                    <w:right w:val="none" w:sz="0" w:space="0" w:color="auto"/>
                  </w:divBdr>
                  <w:divsChild>
                    <w:div w:id="90467111">
                      <w:marLeft w:val="0"/>
                      <w:marRight w:val="0"/>
                      <w:marTop w:val="0"/>
                      <w:marBottom w:val="0"/>
                      <w:divBdr>
                        <w:top w:val="none" w:sz="0" w:space="0" w:color="auto"/>
                        <w:left w:val="none" w:sz="0" w:space="0" w:color="auto"/>
                        <w:bottom w:val="none" w:sz="0" w:space="0" w:color="auto"/>
                        <w:right w:val="none" w:sz="0" w:space="0" w:color="auto"/>
                      </w:divBdr>
                    </w:div>
                  </w:divsChild>
                </w:div>
                <w:div w:id="1458599427">
                  <w:marLeft w:val="0"/>
                  <w:marRight w:val="0"/>
                  <w:marTop w:val="0"/>
                  <w:marBottom w:val="0"/>
                  <w:divBdr>
                    <w:top w:val="none" w:sz="0" w:space="0" w:color="auto"/>
                    <w:left w:val="none" w:sz="0" w:space="0" w:color="auto"/>
                    <w:bottom w:val="none" w:sz="0" w:space="0" w:color="auto"/>
                    <w:right w:val="none" w:sz="0" w:space="0" w:color="auto"/>
                  </w:divBdr>
                  <w:divsChild>
                    <w:div w:id="1516842793">
                      <w:marLeft w:val="0"/>
                      <w:marRight w:val="0"/>
                      <w:marTop w:val="0"/>
                      <w:marBottom w:val="0"/>
                      <w:divBdr>
                        <w:top w:val="none" w:sz="0" w:space="0" w:color="auto"/>
                        <w:left w:val="none" w:sz="0" w:space="0" w:color="auto"/>
                        <w:bottom w:val="none" w:sz="0" w:space="0" w:color="auto"/>
                        <w:right w:val="none" w:sz="0" w:space="0" w:color="auto"/>
                      </w:divBdr>
                    </w:div>
                  </w:divsChild>
                </w:div>
                <w:div w:id="1466846331">
                  <w:marLeft w:val="0"/>
                  <w:marRight w:val="0"/>
                  <w:marTop w:val="0"/>
                  <w:marBottom w:val="0"/>
                  <w:divBdr>
                    <w:top w:val="none" w:sz="0" w:space="0" w:color="auto"/>
                    <w:left w:val="none" w:sz="0" w:space="0" w:color="auto"/>
                    <w:bottom w:val="none" w:sz="0" w:space="0" w:color="auto"/>
                    <w:right w:val="none" w:sz="0" w:space="0" w:color="auto"/>
                  </w:divBdr>
                  <w:divsChild>
                    <w:div w:id="536897032">
                      <w:marLeft w:val="0"/>
                      <w:marRight w:val="0"/>
                      <w:marTop w:val="0"/>
                      <w:marBottom w:val="0"/>
                      <w:divBdr>
                        <w:top w:val="none" w:sz="0" w:space="0" w:color="auto"/>
                        <w:left w:val="none" w:sz="0" w:space="0" w:color="auto"/>
                        <w:bottom w:val="none" w:sz="0" w:space="0" w:color="auto"/>
                        <w:right w:val="none" w:sz="0" w:space="0" w:color="auto"/>
                      </w:divBdr>
                    </w:div>
                  </w:divsChild>
                </w:div>
                <w:div w:id="1473982185">
                  <w:marLeft w:val="0"/>
                  <w:marRight w:val="0"/>
                  <w:marTop w:val="0"/>
                  <w:marBottom w:val="0"/>
                  <w:divBdr>
                    <w:top w:val="none" w:sz="0" w:space="0" w:color="auto"/>
                    <w:left w:val="none" w:sz="0" w:space="0" w:color="auto"/>
                    <w:bottom w:val="none" w:sz="0" w:space="0" w:color="auto"/>
                    <w:right w:val="none" w:sz="0" w:space="0" w:color="auto"/>
                  </w:divBdr>
                  <w:divsChild>
                    <w:div w:id="192233445">
                      <w:marLeft w:val="0"/>
                      <w:marRight w:val="0"/>
                      <w:marTop w:val="0"/>
                      <w:marBottom w:val="0"/>
                      <w:divBdr>
                        <w:top w:val="none" w:sz="0" w:space="0" w:color="auto"/>
                        <w:left w:val="none" w:sz="0" w:space="0" w:color="auto"/>
                        <w:bottom w:val="none" w:sz="0" w:space="0" w:color="auto"/>
                        <w:right w:val="none" w:sz="0" w:space="0" w:color="auto"/>
                      </w:divBdr>
                    </w:div>
                  </w:divsChild>
                </w:div>
                <w:div w:id="1488016402">
                  <w:marLeft w:val="0"/>
                  <w:marRight w:val="0"/>
                  <w:marTop w:val="0"/>
                  <w:marBottom w:val="0"/>
                  <w:divBdr>
                    <w:top w:val="none" w:sz="0" w:space="0" w:color="auto"/>
                    <w:left w:val="none" w:sz="0" w:space="0" w:color="auto"/>
                    <w:bottom w:val="none" w:sz="0" w:space="0" w:color="auto"/>
                    <w:right w:val="none" w:sz="0" w:space="0" w:color="auto"/>
                  </w:divBdr>
                  <w:divsChild>
                    <w:div w:id="1419323193">
                      <w:marLeft w:val="0"/>
                      <w:marRight w:val="0"/>
                      <w:marTop w:val="0"/>
                      <w:marBottom w:val="0"/>
                      <w:divBdr>
                        <w:top w:val="none" w:sz="0" w:space="0" w:color="auto"/>
                        <w:left w:val="none" w:sz="0" w:space="0" w:color="auto"/>
                        <w:bottom w:val="none" w:sz="0" w:space="0" w:color="auto"/>
                        <w:right w:val="none" w:sz="0" w:space="0" w:color="auto"/>
                      </w:divBdr>
                    </w:div>
                  </w:divsChild>
                </w:div>
                <w:div w:id="1516456675">
                  <w:marLeft w:val="0"/>
                  <w:marRight w:val="0"/>
                  <w:marTop w:val="0"/>
                  <w:marBottom w:val="0"/>
                  <w:divBdr>
                    <w:top w:val="none" w:sz="0" w:space="0" w:color="auto"/>
                    <w:left w:val="none" w:sz="0" w:space="0" w:color="auto"/>
                    <w:bottom w:val="none" w:sz="0" w:space="0" w:color="auto"/>
                    <w:right w:val="none" w:sz="0" w:space="0" w:color="auto"/>
                  </w:divBdr>
                  <w:divsChild>
                    <w:div w:id="1180856133">
                      <w:marLeft w:val="0"/>
                      <w:marRight w:val="0"/>
                      <w:marTop w:val="0"/>
                      <w:marBottom w:val="0"/>
                      <w:divBdr>
                        <w:top w:val="none" w:sz="0" w:space="0" w:color="auto"/>
                        <w:left w:val="none" w:sz="0" w:space="0" w:color="auto"/>
                        <w:bottom w:val="none" w:sz="0" w:space="0" w:color="auto"/>
                        <w:right w:val="none" w:sz="0" w:space="0" w:color="auto"/>
                      </w:divBdr>
                    </w:div>
                  </w:divsChild>
                </w:div>
                <w:div w:id="1517229047">
                  <w:marLeft w:val="0"/>
                  <w:marRight w:val="0"/>
                  <w:marTop w:val="0"/>
                  <w:marBottom w:val="0"/>
                  <w:divBdr>
                    <w:top w:val="none" w:sz="0" w:space="0" w:color="auto"/>
                    <w:left w:val="none" w:sz="0" w:space="0" w:color="auto"/>
                    <w:bottom w:val="none" w:sz="0" w:space="0" w:color="auto"/>
                    <w:right w:val="none" w:sz="0" w:space="0" w:color="auto"/>
                  </w:divBdr>
                  <w:divsChild>
                    <w:div w:id="1115247958">
                      <w:marLeft w:val="0"/>
                      <w:marRight w:val="0"/>
                      <w:marTop w:val="0"/>
                      <w:marBottom w:val="0"/>
                      <w:divBdr>
                        <w:top w:val="none" w:sz="0" w:space="0" w:color="auto"/>
                        <w:left w:val="none" w:sz="0" w:space="0" w:color="auto"/>
                        <w:bottom w:val="none" w:sz="0" w:space="0" w:color="auto"/>
                        <w:right w:val="none" w:sz="0" w:space="0" w:color="auto"/>
                      </w:divBdr>
                    </w:div>
                  </w:divsChild>
                </w:div>
                <w:div w:id="1537231932">
                  <w:marLeft w:val="0"/>
                  <w:marRight w:val="0"/>
                  <w:marTop w:val="0"/>
                  <w:marBottom w:val="0"/>
                  <w:divBdr>
                    <w:top w:val="none" w:sz="0" w:space="0" w:color="auto"/>
                    <w:left w:val="none" w:sz="0" w:space="0" w:color="auto"/>
                    <w:bottom w:val="none" w:sz="0" w:space="0" w:color="auto"/>
                    <w:right w:val="none" w:sz="0" w:space="0" w:color="auto"/>
                  </w:divBdr>
                  <w:divsChild>
                    <w:div w:id="1804155283">
                      <w:marLeft w:val="0"/>
                      <w:marRight w:val="0"/>
                      <w:marTop w:val="0"/>
                      <w:marBottom w:val="0"/>
                      <w:divBdr>
                        <w:top w:val="none" w:sz="0" w:space="0" w:color="auto"/>
                        <w:left w:val="none" w:sz="0" w:space="0" w:color="auto"/>
                        <w:bottom w:val="none" w:sz="0" w:space="0" w:color="auto"/>
                        <w:right w:val="none" w:sz="0" w:space="0" w:color="auto"/>
                      </w:divBdr>
                    </w:div>
                  </w:divsChild>
                </w:div>
                <w:div w:id="1538808279">
                  <w:marLeft w:val="0"/>
                  <w:marRight w:val="0"/>
                  <w:marTop w:val="0"/>
                  <w:marBottom w:val="0"/>
                  <w:divBdr>
                    <w:top w:val="none" w:sz="0" w:space="0" w:color="auto"/>
                    <w:left w:val="none" w:sz="0" w:space="0" w:color="auto"/>
                    <w:bottom w:val="none" w:sz="0" w:space="0" w:color="auto"/>
                    <w:right w:val="none" w:sz="0" w:space="0" w:color="auto"/>
                  </w:divBdr>
                  <w:divsChild>
                    <w:div w:id="1900941616">
                      <w:marLeft w:val="0"/>
                      <w:marRight w:val="0"/>
                      <w:marTop w:val="0"/>
                      <w:marBottom w:val="0"/>
                      <w:divBdr>
                        <w:top w:val="none" w:sz="0" w:space="0" w:color="auto"/>
                        <w:left w:val="none" w:sz="0" w:space="0" w:color="auto"/>
                        <w:bottom w:val="none" w:sz="0" w:space="0" w:color="auto"/>
                        <w:right w:val="none" w:sz="0" w:space="0" w:color="auto"/>
                      </w:divBdr>
                    </w:div>
                  </w:divsChild>
                </w:div>
                <w:div w:id="1546789085">
                  <w:marLeft w:val="0"/>
                  <w:marRight w:val="0"/>
                  <w:marTop w:val="0"/>
                  <w:marBottom w:val="0"/>
                  <w:divBdr>
                    <w:top w:val="none" w:sz="0" w:space="0" w:color="auto"/>
                    <w:left w:val="none" w:sz="0" w:space="0" w:color="auto"/>
                    <w:bottom w:val="none" w:sz="0" w:space="0" w:color="auto"/>
                    <w:right w:val="none" w:sz="0" w:space="0" w:color="auto"/>
                  </w:divBdr>
                  <w:divsChild>
                    <w:div w:id="1391078879">
                      <w:marLeft w:val="0"/>
                      <w:marRight w:val="0"/>
                      <w:marTop w:val="0"/>
                      <w:marBottom w:val="0"/>
                      <w:divBdr>
                        <w:top w:val="none" w:sz="0" w:space="0" w:color="auto"/>
                        <w:left w:val="none" w:sz="0" w:space="0" w:color="auto"/>
                        <w:bottom w:val="none" w:sz="0" w:space="0" w:color="auto"/>
                        <w:right w:val="none" w:sz="0" w:space="0" w:color="auto"/>
                      </w:divBdr>
                    </w:div>
                  </w:divsChild>
                </w:div>
                <w:div w:id="1554341903">
                  <w:marLeft w:val="0"/>
                  <w:marRight w:val="0"/>
                  <w:marTop w:val="0"/>
                  <w:marBottom w:val="0"/>
                  <w:divBdr>
                    <w:top w:val="none" w:sz="0" w:space="0" w:color="auto"/>
                    <w:left w:val="none" w:sz="0" w:space="0" w:color="auto"/>
                    <w:bottom w:val="none" w:sz="0" w:space="0" w:color="auto"/>
                    <w:right w:val="none" w:sz="0" w:space="0" w:color="auto"/>
                  </w:divBdr>
                  <w:divsChild>
                    <w:div w:id="1112482834">
                      <w:marLeft w:val="0"/>
                      <w:marRight w:val="0"/>
                      <w:marTop w:val="0"/>
                      <w:marBottom w:val="0"/>
                      <w:divBdr>
                        <w:top w:val="none" w:sz="0" w:space="0" w:color="auto"/>
                        <w:left w:val="none" w:sz="0" w:space="0" w:color="auto"/>
                        <w:bottom w:val="none" w:sz="0" w:space="0" w:color="auto"/>
                        <w:right w:val="none" w:sz="0" w:space="0" w:color="auto"/>
                      </w:divBdr>
                    </w:div>
                  </w:divsChild>
                </w:div>
                <w:div w:id="1555653040">
                  <w:marLeft w:val="0"/>
                  <w:marRight w:val="0"/>
                  <w:marTop w:val="0"/>
                  <w:marBottom w:val="0"/>
                  <w:divBdr>
                    <w:top w:val="none" w:sz="0" w:space="0" w:color="auto"/>
                    <w:left w:val="none" w:sz="0" w:space="0" w:color="auto"/>
                    <w:bottom w:val="none" w:sz="0" w:space="0" w:color="auto"/>
                    <w:right w:val="none" w:sz="0" w:space="0" w:color="auto"/>
                  </w:divBdr>
                  <w:divsChild>
                    <w:div w:id="658581199">
                      <w:marLeft w:val="0"/>
                      <w:marRight w:val="0"/>
                      <w:marTop w:val="0"/>
                      <w:marBottom w:val="0"/>
                      <w:divBdr>
                        <w:top w:val="none" w:sz="0" w:space="0" w:color="auto"/>
                        <w:left w:val="none" w:sz="0" w:space="0" w:color="auto"/>
                        <w:bottom w:val="none" w:sz="0" w:space="0" w:color="auto"/>
                        <w:right w:val="none" w:sz="0" w:space="0" w:color="auto"/>
                      </w:divBdr>
                    </w:div>
                  </w:divsChild>
                </w:div>
                <w:div w:id="1558541570">
                  <w:marLeft w:val="0"/>
                  <w:marRight w:val="0"/>
                  <w:marTop w:val="0"/>
                  <w:marBottom w:val="0"/>
                  <w:divBdr>
                    <w:top w:val="none" w:sz="0" w:space="0" w:color="auto"/>
                    <w:left w:val="none" w:sz="0" w:space="0" w:color="auto"/>
                    <w:bottom w:val="none" w:sz="0" w:space="0" w:color="auto"/>
                    <w:right w:val="none" w:sz="0" w:space="0" w:color="auto"/>
                  </w:divBdr>
                  <w:divsChild>
                    <w:div w:id="113645378">
                      <w:marLeft w:val="0"/>
                      <w:marRight w:val="0"/>
                      <w:marTop w:val="0"/>
                      <w:marBottom w:val="0"/>
                      <w:divBdr>
                        <w:top w:val="none" w:sz="0" w:space="0" w:color="auto"/>
                        <w:left w:val="none" w:sz="0" w:space="0" w:color="auto"/>
                        <w:bottom w:val="none" w:sz="0" w:space="0" w:color="auto"/>
                        <w:right w:val="none" w:sz="0" w:space="0" w:color="auto"/>
                      </w:divBdr>
                    </w:div>
                  </w:divsChild>
                </w:div>
                <w:div w:id="1570573334">
                  <w:marLeft w:val="0"/>
                  <w:marRight w:val="0"/>
                  <w:marTop w:val="0"/>
                  <w:marBottom w:val="0"/>
                  <w:divBdr>
                    <w:top w:val="none" w:sz="0" w:space="0" w:color="auto"/>
                    <w:left w:val="none" w:sz="0" w:space="0" w:color="auto"/>
                    <w:bottom w:val="none" w:sz="0" w:space="0" w:color="auto"/>
                    <w:right w:val="none" w:sz="0" w:space="0" w:color="auto"/>
                  </w:divBdr>
                  <w:divsChild>
                    <w:div w:id="2032140424">
                      <w:marLeft w:val="0"/>
                      <w:marRight w:val="0"/>
                      <w:marTop w:val="0"/>
                      <w:marBottom w:val="0"/>
                      <w:divBdr>
                        <w:top w:val="none" w:sz="0" w:space="0" w:color="auto"/>
                        <w:left w:val="none" w:sz="0" w:space="0" w:color="auto"/>
                        <w:bottom w:val="none" w:sz="0" w:space="0" w:color="auto"/>
                        <w:right w:val="none" w:sz="0" w:space="0" w:color="auto"/>
                      </w:divBdr>
                    </w:div>
                  </w:divsChild>
                </w:div>
                <w:div w:id="1582829703">
                  <w:marLeft w:val="0"/>
                  <w:marRight w:val="0"/>
                  <w:marTop w:val="0"/>
                  <w:marBottom w:val="0"/>
                  <w:divBdr>
                    <w:top w:val="none" w:sz="0" w:space="0" w:color="auto"/>
                    <w:left w:val="none" w:sz="0" w:space="0" w:color="auto"/>
                    <w:bottom w:val="none" w:sz="0" w:space="0" w:color="auto"/>
                    <w:right w:val="none" w:sz="0" w:space="0" w:color="auto"/>
                  </w:divBdr>
                  <w:divsChild>
                    <w:div w:id="630407742">
                      <w:marLeft w:val="0"/>
                      <w:marRight w:val="0"/>
                      <w:marTop w:val="0"/>
                      <w:marBottom w:val="0"/>
                      <w:divBdr>
                        <w:top w:val="none" w:sz="0" w:space="0" w:color="auto"/>
                        <w:left w:val="none" w:sz="0" w:space="0" w:color="auto"/>
                        <w:bottom w:val="none" w:sz="0" w:space="0" w:color="auto"/>
                        <w:right w:val="none" w:sz="0" w:space="0" w:color="auto"/>
                      </w:divBdr>
                    </w:div>
                  </w:divsChild>
                </w:div>
                <w:div w:id="1590695839">
                  <w:marLeft w:val="0"/>
                  <w:marRight w:val="0"/>
                  <w:marTop w:val="0"/>
                  <w:marBottom w:val="0"/>
                  <w:divBdr>
                    <w:top w:val="none" w:sz="0" w:space="0" w:color="auto"/>
                    <w:left w:val="none" w:sz="0" w:space="0" w:color="auto"/>
                    <w:bottom w:val="none" w:sz="0" w:space="0" w:color="auto"/>
                    <w:right w:val="none" w:sz="0" w:space="0" w:color="auto"/>
                  </w:divBdr>
                  <w:divsChild>
                    <w:div w:id="751505995">
                      <w:marLeft w:val="0"/>
                      <w:marRight w:val="0"/>
                      <w:marTop w:val="0"/>
                      <w:marBottom w:val="0"/>
                      <w:divBdr>
                        <w:top w:val="none" w:sz="0" w:space="0" w:color="auto"/>
                        <w:left w:val="none" w:sz="0" w:space="0" w:color="auto"/>
                        <w:bottom w:val="none" w:sz="0" w:space="0" w:color="auto"/>
                        <w:right w:val="none" w:sz="0" w:space="0" w:color="auto"/>
                      </w:divBdr>
                    </w:div>
                  </w:divsChild>
                </w:div>
                <w:div w:id="1592541353">
                  <w:marLeft w:val="0"/>
                  <w:marRight w:val="0"/>
                  <w:marTop w:val="0"/>
                  <w:marBottom w:val="0"/>
                  <w:divBdr>
                    <w:top w:val="none" w:sz="0" w:space="0" w:color="auto"/>
                    <w:left w:val="none" w:sz="0" w:space="0" w:color="auto"/>
                    <w:bottom w:val="none" w:sz="0" w:space="0" w:color="auto"/>
                    <w:right w:val="none" w:sz="0" w:space="0" w:color="auto"/>
                  </w:divBdr>
                  <w:divsChild>
                    <w:div w:id="1042632979">
                      <w:marLeft w:val="0"/>
                      <w:marRight w:val="0"/>
                      <w:marTop w:val="0"/>
                      <w:marBottom w:val="0"/>
                      <w:divBdr>
                        <w:top w:val="none" w:sz="0" w:space="0" w:color="auto"/>
                        <w:left w:val="none" w:sz="0" w:space="0" w:color="auto"/>
                        <w:bottom w:val="none" w:sz="0" w:space="0" w:color="auto"/>
                        <w:right w:val="none" w:sz="0" w:space="0" w:color="auto"/>
                      </w:divBdr>
                    </w:div>
                  </w:divsChild>
                </w:div>
                <w:div w:id="1602684626">
                  <w:marLeft w:val="0"/>
                  <w:marRight w:val="0"/>
                  <w:marTop w:val="0"/>
                  <w:marBottom w:val="0"/>
                  <w:divBdr>
                    <w:top w:val="none" w:sz="0" w:space="0" w:color="auto"/>
                    <w:left w:val="none" w:sz="0" w:space="0" w:color="auto"/>
                    <w:bottom w:val="none" w:sz="0" w:space="0" w:color="auto"/>
                    <w:right w:val="none" w:sz="0" w:space="0" w:color="auto"/>
                  </w:divBdr>
                  <w:divsChild>
                    <w:div w:id="1424255233">
                      <w:marLeft w:val="0"/>
                      <w:marRight w:val="0"/>
                      <w:marTop w:val="0"/>
                      <w:marBottom w:val="0"/>
                      <w:divBdr>
                        <w:top w:val="none" w:sz="0" w:space="0" w:color="auto"/>
                        <w:left w:val="none" w:sz="0" w:space="0" w:color="auto"/>
                        <w:bottom w:val="none" w:sz="0" w:space="0" w:color="auto"/>
                        <w:right w:val="none" w:sz="0" w:space="0" w:color="auto"/>
                      </w:divBdr>
                    </w:div>
                  </w:divsChild>
                </w:div>
                <w:div w:id="1604607709">
                  <w:marLeft w:val="0"/>
                  <w:marRight w:val="0"/>
                  <w:marTop w:val="0"/>
                  <w:marBottom w:val="0"/>
                  <w:divBdr>
                    <w:top w:val="none" w:sz="0" w:space="0" w:color="auto"/>
                    <w:left w:val="none" w:sz="0" w:space="0" w:color="auto"/>
                    <w:bottom w:val="none" w:sz="0" w:space="0" w:color="auto"/>
                    <w:right w:val="none" w:sz="0" w:space="0" w:color="auto"/>
                  </w:divBdr>
                  <w:divsChild>
                    <w:div w:id="667831521">
                      <w:marLeft w:val="0"/>
                      <w:marRight w:val="0"/>
                      <w:marTop w:val="0"/>
                      <w:marBottom w:val="0"/>
                      <w:divBdr>
                        <w:top w:val="none" w:sz="0" w:space="0" w:color="auto"/>
                        <w:left w:val="none" w:sz="0" w:space="0" w:color="auto"/>
                        <w:bottom w:val="none" w:sz="0" w:space="0" w:color="auto"/>
                        <w:right w:val="none" w:sz="0" w:space="0" w:color="auto"/>
                      </w:divBdr>
                    </w:div>
                  </w:divsChild>
                </w:div>
                <w:div w:id="1611938579">
                  <w:marLeft w:val="0"/>
                  <w:marRight w:val="0"/>
                  <w:marTop w:val="0"/>
                  <w:marBottom w:val="0"/>
                  <w:divBdr>
                    <w:top w:val="none" w:sz="0" w:space="0" w:color="auto"/>
                    <w:left w:val="none" w:sz="0" w:space="0" w:color="auto"/>
                    <w:bottom w:val="none" w:sz="0" w:space="0" w:color="auto"/>
                    <w:right w:val="none" w:sz="0" w:space="0" w:color="auto"/>
                  </w:divBdr>
                  <w:divsChild>
                    <w:div w:id="10381669">
                      <w:marLeft w:val="0"/>
                      <w:marRight w:val="0"/>
                      <w:marTop w:val="0"/>
                      <w:marBottom w:val="0"/>
                      <w:divBdr>
                        <w:top w:val="none" w:sz="0" w:space="0" w:color="auto"/>
                        <w:left w:val="none" w:sz="0" w:space="0" w:color="auto"/>
                        <w:bottom w:val="none" w:sz="0" w:space="0" w:color="auto"/>
                        <w:right w:val="none" w:sz="0" w:space="0" w:color="auto"/>
                      </w:divBdr>
                    </w:div>
                  </w:divsChild>
                </w:div>
                <w:div w:id="1631591105">
                  <w:marLeft w:val="0"/>
                  <w:marRight w:val="0"/>
                  <w:marTop w:val="0"/>
                  <w:marBottom w:val="0"/>
                  <w:divBdr>
                    <w:top w:val="none" w:sz="0" w:space="0" w:color="auto"/>
                    <w:left w:val="none" w:sz="0" w:space="0" w:color="auto"/>
                    <w:bottom w:val="none" w:sz="0" w:space="0" w:color="auto"/>
                    <w:right w:val="none" w:sz="0" w:space="0" w:color="auto"/>
                  </w:divBdr>
                  <w:divsChild>
                    <w:div w:id="2037537294">
                      <w:marLeft w:val="0"/>
                      <w:marRight w:val="0"/>
                      <w:marTop w:val="0"/>
                      <w:marBottom w:val="0"/>
                      <w:divBdr>
                        <w:top w:val="none" w:sz="0" w:space="0" w:color="auto"/>
                        <w:left w:val="none" w:sz="0" w:space="0" w:color="auto"/>
                        <w:bottom w:val="none" w:sz="0" w:space="0" w:color="auto"/>
                        <w:right w:val="none" w:sz="0" w:space="0" w:color="auto"/>
                      </w:divBdr>
                    </w:div>
                  </w:divsChild>
                </w:div>
                <w:div w:id="1643273477">
                  <w:marLeft w:val="0"/>
                  <w:marRight w:val="0"/>
                  <w:marTop w:val="0"/>
                  <w:marBottom w:val="0"/>
                  <w:divBdr>
                    <w:top w:val="none" w:sz="0" w:space="0" w:color="auto"/>
                    <w:left w:val="none" w:sz="0" w:space="0" w:color="auto"/>
                    <w:bottom w:val="none" w:sz="0" w:space="0" w:color="auto"/>
                    <w:right w:val="none" w:sz="0" w:space="0" w:color="auto"/>
                  </w:divBdr>
                  <w:divsChild>
                    <w:div w:id="1561480553">
                      <w:marLeft w:val="0"/>
                      <w:marRight w:val="0"/>
                      <w:marTop w:val="0"/>
                      <w:marBottom w:val="0"/>
                      <w:divBdr>
                        <w:top w:val="none" w:sz="0" w:space="0" w:color="auto"/>
                        <w:left w:val="none" w:sz="0" w:space="0" w:color="auto"/>
                        <w:bottom w:val="none" w:sz="0" w:space="0" w:color="auto"/>
                        <w:right w:val="none" w:sz="0" w:space="0" w:color="auto"/>
                      </w:divBdr>
                    </w:div>
                  </w:divsChild>
                </w:div>
                <w:div w:id="1657801262">
                  <w:marLeft w:val="0"/>
                  <w:marRight w:val="0"/>
                  <w:marTop w:val="0"/>
                  <w:marBottom w:val="0"/>
                  <w:divBdr>
                    <w:top w:val="none" w:sz="0" w:space="0" w:color="auto"/>
                    <w:left w:val="none" w:sz="0" w:space="0" w:color="auto"/>
                    <w:bottom w:val="none" w:sz="0" w:space="0" w:color="auto"/>
                    <w:right w:val="none" w:sz="0" w:space="0" w:color="auto"/>
                  </w:divBdr>
                  <w:divsChild>
                    <w:div w:id="126246447">
                      <w:marLeft w:val="0"/>
                      <w:marRight w:val="0"/>
                      <w:marTop w:val="0"/>
                      <w:marBottom w:val="0"/>
                      <w:divBdr>
                        <w:top w:val="none" w:sz="0" w:space="0" w:color="auto"/>
                        <w:left w:val="none" w:sz="0" w:space="0" w:color="auto"/>
                        <w:bottom w:val="none" w:sz="0" w:space="0" w:color="auto"/>
                        <w:right w:val="none" w:sz="0" w:space="0" w:color="auto"/>
                      </w:divBdr>
                    </w:div>
                  </w:divsChild>
                </w:div>
                <w:div w:id="1661348219">
                  <w:marLeft w:val="0"/>
                  <w:marRight w:val="0"/>
                  <w:marTop w:val="0"/>
                  <w:marBottom w:val="0"/>
                  <w:divBdr>
                    <w:top w:val="none" w:sz="0" w:space="0" w:color="auto"/>
                    <w:left w:val="none" w:sz="0" w:space="0" w:color="auto"/>
                    <w:bottom w:val="none" w:sz="0" w:space="0" w:color="auto"/>
                    <w:right w:val="none" w:sz="0" w:space="0" w:color="auto"/>
                  </w:divBdr>
                  <w:divsChild>
                    <w:div w:id="211309686">
                      <w:marLeft w:val="0"/>
                      <w:marRight w:val="0"/>
                      <w:marTop w:val="0"/>
                      <w:marBottom w:val="0"/>
                      <w:divBdr>
                        <w:top w:val="none" w:sz="0" w:space="0" w:color="auto"/>
                        <w:left w:val="none" w:sz="0" w:space="0" w:color="auto"/>
                        <w:bottom w:val="none" w:sz="0" w:space="0" w:color="auto"/>
                        <w:right w:val="none" w:sz="0" w:space="0" w:color="auto"/>
                      </w:divBdr>
                    </w:div>
                  </w:divsChild>
                </w:div>
                <w:div w:id="1661814944">
                  <w:marLeft w:val="0"/>
                  <w:marRight w:val="0"/>
                  <w:marTop w:val="0"/>
                  <w:marBottom w:val="0"/>
                  <w:divBdr>
                    <w:top w:val="none" w:sz="0" w:space="0" w:color="auto"/>
                    <w:left w:val="none" w:sz="0" w:space="0" w:color="auto"/>
                    <w:bottom w:val="none" w:sz="0" w:space="0" w:color="auto"/>
                    <w:right w:val="none" w:sz="0" w:space="0" w:color="auto"/>
                  </w:divBdr>
                  <w:divsChild>
                    <w:div w:id="1795170589">
                      <w:marLeft w:val="0"/>
                      <w:marRight w:val="0"/>
                      <w:marTop w:val="0"/>
                      <w:marBottom w:val="0"/>
                      <w:divBdr>
                        <w:top w:val="none" w:sz="0" w:space="0" w:color="auto"/>
                        <w:left w:val="none" w:sz="0" w:space="0" w:color="auto"/>
                        <w:bottom w:val="none" w:sz="0" w:space="0" w:color="auto"/>
                        <w:right w:val="none" w:sz="0" w:space="0" w:color="auto"/>
                      </w:divBdr>
                    </w:div>
                  </w:divsChild>
                </w:div>
                <w:div w:id="1682313246">
                  <w:marLeft w:val="0"/>
                  <w:marRight w:val="0"/>
                  <w:marTop w:val="0"/>
                  <w:marBottom w:val="0"/>
                  <w:divBdr>
                    <w:top w:val="none" w:sz="0" w:space="0" w:color="auto"/>
                    <w:left w:val="none" w:sz="0" w:space="0" w:color="auto"/>
                    <w:bottom w:val="none" w:sz="0" w:space="0" w:color="auto"/>
                    <w:right w:val="none" w:sz="0" w:space="0" w:color="auto"/>
                  </w:divBdr>
                  <w:divsChild>
                    <w:div w:id="686757522">
                      <w:marLeft w:val="0"/>
                      <w:marRight w:val="0"/>
                      <w:marTop w:val="0"/>
                      <w:marBottom w:val="0"/>
                      <w:divBdr>
                        <w:top w:val="none" w:sz="0" w:space="0" w:color="auto"/>
                        <w:left w:val="none" w:sz="0" w:space="0" w:color="auto"/>
                        <w:bottom w:val="none" w:sz="0" w:space="0" w:color="auto"/>
                        <w:right w:val="none" w:sz="0" w:space="0" w:color="auto"/>
                      </w:divBdr>
                    </w:div>
                  </w:divsChild>
                </w:div>
                <w:div w:id="1691030557">
                  <w:marLeft w:val="0"/>
                  <w:marRight w:val="0"/>
                  <w:marTop w:val="0"/>
                  <w:marBottom w:val="0"/>
                  <w:divBdr>
                    <w:top w:val="none" w:sz="0" w:space="0" w:color="auto"/>
                    <w:left w:val="none" w:sz="0" w:space="0" w:color="auto"/>
                    <w:bottom w:val="none" w:sz="0" w:space="0" w:color="auto"/>
                    <w:right w:val="none" w:sz="0" w:space="0" w:color="auto"/>
                  </w:divBdr>
                  <w:divsChild>
                    <w:div w:id="18624972">
                      <w:marLeft w:val="0"/>
                      <w:marRight w:val="0"/>
                      <w:marTop w:val="0"/>
                      <w:marBottom w:val="0"/>
                      <w:divBdr>
                        <w:top w:val="none" w:sz="0" w:space="0" w:color="auto"/>
                        <w:left w:val="none" w:sz="0" w:space="0" w:color="auto"/>
                        <w:bottom w:val="none" w:sz="0" w:space="0" w:color="auto"/>
                        <w:right w:val="none" w:sz="0" w:space="0" w:color="auto"/>
                      </w:divBdr>
                    </w:div>
                  </w:divsChild>
                </w:div>
                <w:div w:id="1702247654">
                  <w:marLeft w:val="0"/>
                  <w:marRight w:val="0"/>
                  <w:marTop w:val="0"/>
                  <w:marBottom w:val="0"/>
                  <w:divBdr>
                    <w:top w:val="none" w:sz="0" w:space="0" w:color="auto"/>
                    <w:left w:val="none" w:sz="0" w:space="0" w:color="auto"/>
                    <w:bottom w:val="none" w:sz="0" w:space="0" w:color="auto"/>
                    <w:right w:val="none" w:sz="0" w:space="0" w:color="auto"/>
                  </w:divBdr>
                  <w:divsChild>
                    <w:div w:id="1602175750">
                      <w:marLeft w:val="0"/>
                      <w:marRight w:val="0"/>
                      <w:marTop w:val="0"/>
                      <w:marBottom w:val="0"/>
                      <w:divBdr>
                        <w:top w:val="none" w:sz="0" w:space="0" w:color="auto"/>
                        <w:left w:val="none" w:sz="0" w:space="0" w:color="auto"/>
                        <w:bottom w:val="none" w:sz="0" w:space="0" w:color="auto"/>
                        <w:right w:val="none" w:sz="0" w:space="0" w:color="auto"/>
                      </w:divBdr>
                    </w:div>
                  </w:divsChild>
                </w:div>
                <w:div w:id="1710911428">
                  <w:marLeft w:val="0"/>
                  <w:marRight w:val="0"/>
                  <w:marTop w:val="0"/>
                  <w:marBottom w:val="0"/>
                  <w:divBdr>
                    <w:top w:val="none" w:sz="0" w:space="0" w:color="auto"/>
                    <w:left w:val="none" w:sz="0" w:space="0" w:color="auto"/>
                    <w:bottom w:val="none" w:sz="0" w:space="0" w:color="auto"/>
                    <w:right w:val="none" w:sz="0" w:space="0" w:color="auto"/>
                  </w:divBdr>
                  <w:divsChild>
                    <w:div w:id="399719274">
                      <w:marLeft w:val="0"/>
                      <w:marRight w:val="0"/>
                      <w:marTop w:val="0"/>
                      <w:marBottom w:val="0"/>
                      <w:divBdr>
                        <w:top w:val="none" w:sz="0" w:space="0" w:color="auto"/>
                        <w:left w:val="none" w:sz="0" w:space="0" w:color="auto"/>
                        <w:bottom w:val="none" w:sz="0" w:space="0" w:color="auto"/>
                        <w:right w:val="none" w:sz="0" w:space="0" w:color="auto"/>
                      </w:divBdr>
                    </w:div>
                  </w:divsChild>
                </w:div>
                <w:div w:id="1733042454">
                  <w:marLeft w:val="0"/>
                  <w:marRight w:val="0"/>
                  <w:marTop w:val="0"/>
                  <w:marBottom w:val="0"/>
                  <w:divBdr>
                    <w:top w:val="none" w:sz="0" w:space="0" w:color="auto"/>
                    <w:left w:val="none" w:sz="0" w:space="0" w:color="auto"/>
                    <w:bottom w:val="none" w:sz="0" w:space="0" w:color="auto"/>
                    <w:right w:val="none" w:sz="0" w:space="0" w:color="auto"/>
                  </w:divBdr>
                  <w:divsChild>
                    <w:div w:id="449278426">
                      <w:marLeft w:val="0"/>
                      <w:marRight w:val="0"/>
                      <w:marTop w:val="0"/>
                      <w:marBottom w:val="0"/>
                      <w:divBdr>
                        <w:top w:val="none" w:sz="0" w:space="0" w:color="auto"/>
                        <w:left w:val="none" w:sz="0" w:space="0" w:color="auto"/>
                        <w:bottom w:val="none" w:sz="0" w:space="0" w:color="auto"/>
                        <w:right w:val="none" w:sz="0" w:space="0" w:color="auto"/>
                      </w:divBdr>
                    </w:div>
                  </w:divsChild>
                </w:div>
                <w:div w:id="1752390253">
                  <w:marLeft w:val="0"/>
                  <w:marRight w:val="0"/>
                  <w:marTop w:val="0"/>
                  <w:marBottom w:val="0"/>
                  <w:divBdr>
                    <w:top w:val="none" w:sz="0" w:space="0" w:color="auto"/>
                    <w:left w:val="none" w:sz="0" w:space="0" w:color="auto"/>
                    <w:bottom w:val="none" w:sz="0" w:space="0" w:color="auto"/>
                    <w:right w:val="none" w:sz="0" w:space="0" w:color="auto"/>
                  </w:divBdr>
                  <w:divsChild>
                    <w:div w:id="84421794">
                      <w:marLeft w:val="0"/>
                      <w:marRight w:val="0"/>
                      <w:marTop w:val="0"/>
                      <w:marBottom w:val="0"/>
                      <w:divBdr>
                        <w:top w:val="none" w:sz="0" w:space="0" w:color="auto"/>
                        <w:left w:val="none" w:sz="0" w:space="0" w:color="auto"/>
                        <w:bottom w:val="none" w:sz="0" w:space="0" w:color="auto"/>
                        <w:right w:val="none" w:sz="0" w:space="0" w:color="auto"/>
                      </w:divBdr>
                    </w:div>
                  </w:divsChild>
                </w:div>
                <w:div w:id="1752847540">
                  <w:marLeft w:val="0"/>
                  <w:marRight w:val="0"/>
                  <w:marTop w:val="0"/>
                  <w:marBottom w:val="0"/>
                  <w:divBdr>
                    <w:top w:val="none" w:sz="0" w:space="0" w:color="auto"/>
                    <w:left w:val="none" w:sz="0" w:space="0" w:color="auto"/>
                    <w:bottom w:val="none" w:sz="0" w:space="0" w:color="auto"/>
                    <w:right w:val="none" w:sz="0" w:space="0" w:color="auto"/>
                  </w:divBdr>
                  <w:divsChild>
                    <w:div w:id="1930844456">
                      <w:marLeft w:val="0"/>
                      <w:marRight w:val="0"/>
                      <w:marTop w:val="0"/>
                      <w:marBottom w:val="0"/>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900679968">
                      <w:marLeft w:val="0"/>
                      <w:marRight w:val="0"/>
                      <w:marTop w:val="0"/>
                      <w:marBottom w:val="0"/>
                      <w:divBdr>
                        <w:top w:val="none" w:sz="0" w:space="0" w:color="auto"/>
                        <w:left w:val="none" w:sz="0" w:space="0" w:color="auto"/>
                        <w:bottom w:val="none" w:sz="0" w:space="0" w:color="auto"/>
                        <w:right w:val="none" w:sz="0" w:space="0" w:color="auto"/>
                      </w:divBdr>
                    </w:div>
                  </w:divsChild>
                </w:div>
                <w:div w:id="1763063505">
                  <w:marLeft w:val="0"/>
                  <w:marRight w:val="0"/>
                  <w:marTop w:val="0"/>
                  <w:marBottom w:val="0"/>
                  <w:divBdr>
                    <w:top w:val="none" w:sz="0" w:space="0" w:color="auto"/>
                    <w:left w:val="none" w:sz="0" w:space="0" w:color="auto"/>
                    <w:bottom w:val="none" w:sz="0" w:space="0" w:color="auto"/>
                    <w:right w:val="none" w:sz="0" w:space="0" w:color="auto"/>
                  </w:divBdr>
                  <w:divsChild>
                    <w:div w:id="1950971872">
                      <w:marLeft w:val="0"/>
                      <w:marRight w:val="0"/>
                      <w:marTop w:val="0"/>
                      <w:marBottom w:val="0"/>
                      <w:divBdr>
                        <w:top w:val="none" w:sz="0" w:space="0" w:color="auto"/>
                        <w:left w:val="none" w:sz="0" w:space="0" w:color="auto"/>
                        <w:bottom w:val="none" w:sz="0" w:space="0" w:color="auto"/>
                        <w:right w:val="none" w:sz="0" w:space="0" w:color="auto"/>
                      </w:divBdr>
                    </w:div>
                  </w:divsChild>
                </w:div>
                <w:div w:id="1777867024">
                  <w:marLeft w:val="0"/>
                  <w:marRight w:val="0"/>
                  <w:marTop w:val="0"/>
                  <w:marBottom w:val="0"/>
                  <w:divBdr>
                    <w:top w:val="none" w:sz="0" w:space="0" w:color="auto"/>
                    <w:left w:val="none" w:sz="0" w:space="0" w:color="auto"/>
                    <w:bottom w:val="none" w:sz="0" w:space="0" w:color="auto"/>
                    <w:right w:val="none" w:sz="0" w:space="0" w:color="auto"/>
                  </w:divBdr>
                  <w:divsChild>
                    <w:div w:id="1711025985">
                      <w:marLeft w:val="0"/>
                      <w:marRight w:val="0"/>
                      <w:marTop w:val="0"/>
                      <w:marBottom w:val="0"/>
                      <w:divBdr>
                        <w:top w:val="none" w:sz="0" w:space="0" w:color="auto"/>
                        <w:left w:val="none" w:sz="0" w:space="0" w:color="auto"/>
                        <w:bottom w:val="none" w:sz="0" w:space="0" w:color="auto"/>
                        <w:right w:val="none" w:sz="0" w:space="0" w:color="auto"/>
                      </w:divBdr>
                    </w:div>
                  </w:divsChild>
                </w:div>
                <w:div w:id="1786994571">
                  <w:marLeft w:val="0"/>
                  <w:marRight w:val="0"/>
                  <w:marTop w:val="0"/>
                  <w:marBottom w:val="0"/>
                  <w:divBdr>
                    <w:top w:val="none" w:sz="0" w:space="0" w:color="auto"/>
                    <w:left w:val="none" w:sz="0" w:space="0" w:color="auto"/>
                    <w:bottom w:val="none" w:sz="0" w:space="0" w:color="auto"/>
                    <w:right w:val="none" w:sz="0" w:space="0" w:color="auto"/>
                  </w:divBdr>
                  <w:divsChild>
                    <w:div w:id="934509900">
                      <w:marLeft w:val="0"/>
                      <w:marRight w:val="0"/>
                      <w:marTop w:val="0"/>
                      <w:marBottom w:val="0"/>
                      <w:divBdr>
                        <w:top w:val="none" w:sz="0" w:space="0" w:color="auto"/>
                        <w:left w:val="none" w:sz="0" w:space="0" w:color="auto"/>
                        <w:bottom w:val="none" w:sz="0" w:space="0" w:color="auto"/>
                        <w:right w:val="none" w:sz="0" w:space="0" w:color="auto"/>
                      </w:divBdr>
                    </w:div>
                  </w:divsChild>
                </w:div>
                <w:div w:id="1797750438">
                  <w:marLeft w:val="0"/>
                  <w:marRight w:val="0"/>
                  <w:marTop w:val="0"/>
                  <w:marBottom w:val="0"/>
                  <w:divBdr>
                    <w:top w:val="none" w:sz="0" w:space="0" w:color="auto"/>
                    <w:left w:val="none" w:sz="0" w:space="0" w:color="auto"/>
                    <w:bottom w:val="none" w:sz="0" w:space="0" w:color="auto"/>
                    <w:right w:val="none" w:sz="0" w:space="0" w:color="auto"/>
                  </w:divBdr>
                  <w:divsChild>
                    <w:div w:id="1759280923">
                      <w:marLeft w:val="0"/>
                      <w:marRight w:val="0"/>
                      <w:marTop w:val="0"/>
                      <w:marBottom w:val="0"/>
                      <w:divBdr>
                        <w:top w:val="none" w:sz="0" w:space="0" w:color="auto"/>
                        <w:left w:val="none" w:sz="0" w:space="0" w:color="auto"/>
                        <w:bottom w:val="none" w:sz="0" w:space="0" w:color="auto"/>
                        <w:right w:val="none" w:sz="0" w:space="0" w:color="auto"/>
                      </w:divBdr>
                    </w:div>
                  </w:divsChild>
                </w:div>
                <w:div w:id="1806268963">
                  <w:marLeft w:val="0"/>
                  <w:marRight w:val="0"/>
                  <w:marTop w:val="0"/>
                  <w:marBottom w:val="0"/>
                  <w:divBdr>
                    <w:top w:val="none" w:sz="0" w:space="0" w:color="auto"/>
                    <w:left w:val="none" w:sz="0" w:space="0" w:color="auto"/>
                    <w:bottom w:val="none" w:sz="0" w:space="0" w:color="auto"/>
                    <w:right w:val="none" w:sz="0" w:space="0" w:color="auto"/>
                  </w:divBdr>
                  <w:divsChild>
                    <w:div w:id="544030507">
                      <w:marLeft w:val="0"/>
                      <w:marRight w:val="0"/>
                      <w:marTop w:val="0"/>
                      <w:marBottom w:val="0"/>
                      <w:divBdr>
                        <w:top w:val="none" w:sz="0" w:space="0" w:color="auto"/>
                        <w:left w:val="none" w:sz="0" w:space="0" w:color="auto"/>
                        <w:bottom w:val="none" w:sz="0" w:space="0" w:color="auto"/>
                        <w:right w:val="none" w:sz="0" w:space="0" w:color="auto"/>
                      </w:divBdr>
                    </w:div>
                  </w:divsChild>
                </w:div>
                <w:div w:id="1807964325">
                  <w:marLeft w:val="0"/>
                  <w:marRight w:val="0"/>
                  <w:marTop w:val="0"/>
                  <w:marBottom w:val="0"/>
                  <w:divBdr>
                    <w:top w:val="none" w:sz="0" w:space="0" w:color="auto"/>
                    <w:left w:val="none" w:sz="0" w:space="0" w:color="auto"/>
                    <w:bottom w:val="none" w:sz="0" w:space="0" w:color="auto"/>
                    <w:right w:val="none" w:sz="0" w:space="0" w:color="auto"/>
                  </w:divBdr>
                  <w:divsChild>
                    <w:div w:id="492256563">
                      <w:marLeft w:val="0"/>
                      <w:marRight w:val="0"/>
                      <w:marTop w:val="0"/>
                      <w:marBottom w:val="0"/>
                      <w:divBdr>
                        <w:top w:val="none" w:sz="0" w:space="0" w:color="auto"/>
                        <w:left w:val="none" w:sz="0" w:space="0" w:color="auto"/>
                        <w:bottom w:val="none" w:sz="0" w:space="0" w:color="auto"/>
                        <w:right w:val="none" w:sz="0" w:space="0" w:color="auto"/>
                      </w:divBdr>
                    </w:div>
                  </w:divsChild>
                </w:div>
                <w:div w:id="1808014362">
                  <w:marLeft w:val="0"/>
                  <w:marRight w:val="0"/>
                  <w:marTop w:val="0"/>
                  <w:marBottom w:val="0"/>
                  <w:divBdr>
                    <w:top w:val="none" w:sz="0" w:space="0" w:color="auto"/>
                    <w:left w:val="none" w:sz="0" w:space="0" w:color="auto"/>
                    <w:bottom w:val="none" w:sz="0" w:space="0" w:color="auto"/>
                    <w:right w:val="none" w:sz="0" w:space="0" w:color="auto"/>
                  </w:divBdr>
                  <w:divsChild>
                    <w:div w:id="1732193713">
                      <w:marLeft w:val="0"/>
                      <w:marRight w:val="0"/>
                      <w:marTop w:val="0"/>
                      <w:marBottom w:val="0"/>
                      <w:divBdr>
                        <w:top w:val="none" w:sz="0" w:space="0" w:color="auto"/>
                        <w:left w:val="none" w:sz="0" w:space="0" w:color="auto"/>
                        <w:bottom w:val="none" w:sz="0" w:space="0" w:color="auto"/>
                        <w:right w:val="none" w:sz="0" w:space="0" w:color="auto"/>
                      </w:divBdr>
                    </w:div>
                  </w:divsChild>
                </w:div>
                <w:div w:id="1808739440">
                  <w:marLeft w:val="0"/>
                  <w:marRight w:val="0"/>
                  <w:marTop w:val="0"/>
                  <w:marBottom w:val="0"/>
                  <w:divBdr>
                    <w:top w:val="none" w:sz="0" w:space="0" w:color="auto"/>
                    <w:left w:val="none" w:sz="0" w:space="0" w:color="auto"/>
                    <w:bottom w:val="none" w:sz="0" w:space="0" w:color="auto"/>
                    <w:right w:val="none" w:sz="0" w:space="0" w:color="auto"/>
                  </w:divBdr>
                  <w:divsChild>
                    <w:div w:id="458841134">
                      <w:marLeft w:val="0"/>
                      <w:marRight w:val="0"/>
                      <w:marTop w:val="0"/>
                      <w:marBottom w:val="0"/>
                      <w:divBdr>
                        <w:top w:val="none" w:sz="0" w:space="0" w:color="auto"/>
                        <w:left w:val="none" w:sz="0" w:space="0" w:color="auto"/>
                        <w:bottom w:val="none" w:sz="0" w:space="0" w:color="auto"/>
                        <w:right w:val="none" w:sz="0" w:space="0" w:color="auto"/>
                      </w:divBdr>
                    </w:div>
                  </w:divsChild>
                </w:div>
                <w:div w:id="1822653187">
                  <w:marLeft w:val="0"/>
                  <w:marRight w:val="0"/>
                  <w:marTop w:val="0"/>
                  <w:marBottom w:val="0"/>
                  <w:divBdr>
                    <w:top w:val="none" w:sz="0" w:space="0" w:color="auto"/>
                    <w:left w:val="none" w:sz="0" w:space="0" w:color="auto"/>
                    <w:bottom w:val="none" w:sz="0" w:space="0" w:color="auto"/>
                    <w:right w:val="none" w:sz="0" w:space="0" w:color="auto"/>
                  </w:divBdr>
                  <w:divsChild>
                    <w:div w:id="1764522325">
                      <w:marLeft w:val="0"/>
                      <w:marRight w:val="0"/>
                      <w:marTop w:val="0"/>
                      <w:marBottom w:val="0"/>
                      <w:divBdr>
                        <w:top w:val="none" w:sz="0" w:space="0" w:color="auto"/>
                        <w:left w:val="none" w:sz="0" w:space="0" w:color="auto"/>
                        <w:bottom w:val="none" w:sz="0" w:space="0" w:color="auto"/>
                        <w:right w:val="none" w:sz="0" w:space="0" w:color="auto"/>
                      </w:divBdr>
                    </w:div>
                  </w:divsChild>
                </w:div>
                <w:div w:id="1836601724">
                  <w:marLeft w:val="0"/>
                  <w:marRight w:val="0"/>
                  <w:marTop w:val="0"/>
                  <w:marBottom w:val="0"/>
                  <w:divBdr>
                    <w:top w:val="none" w:sz="0" w:space="0" w:color="auto"/>
                    <w:left w:val="none" w:sz="0" w:space="0" w:color="auto"/>
                    <w:bottom w:val="none" w:sz="0" w:space="0" w:color="auto"/>
                    <w:right w:val="none" w:sz="0" w:space="0" w:color="auto"/>
                  </w:divBdr>
                  <w:divsChild>
                    <w:div w:id="1128935757">
                      <w:marLeft w:val="0"/>
                      <w:marRight w:val="0"/>
                      <w:marTop w:val="0"/>
                      <w:marBottom w:val="0"/>
                      <w:divBdr>
                        <w:top w:val="none" w:sz="0" w:space="0" w:color="auto"/>
                        <w:left w:val="none" w:sz="0" w:space="0" w:color="auto"/>
                        <w:bottom w:val="none" w:sz="0" w:space="0" w:color="auto"/>
                        <w:right w:val="none" w:sz="0" w:space="0" w:color="auto"/>
                      </w:divBdr>
                    </w:div>
                  </w:divsChild>
                </w:div>
                <w:div w:id="1847205606">
                  <w:marLeft w:val="0"/>
                  <w:marRight w:val="0"/>
                  <w:marTop w:val="0"/>
                  <w:marBottom w:val="0"/>
                  <w:divBdr>
                    <w:top w:val="none" w:sz="0" w:space="0" w:color="auto"/>
                    <w:left w:val="none" w:sz="0" w:space="0" w:color="auto"/>
                    <w:bottom w:val="none" w:sz="0" w:space="0" w:color="auto"/>
                    <w:right w:val="none" w:sz="0" w:space="0" w:color="auto"/>
                  </w:divBdr>
                  <w:divsChild>
                    <w:div w:id="81755665">
                      <w:marLeft w:val="0"/>
                      <w:marRight w:val="0"/>
                      <w:marTop w:val="0"/>
                      <w:marBottom w:val="0"/>
                      <w:divBdr>
                        <w:top w:val="none" w:sz="0" w:space="0" w:color="auto"/>
                        <w:left w:val="none" w:sz="0" w:space="0" w:color="auto"/>
                        <w:bottom w:val="none" w:sz="0" w:space="0" w:color="auto"/>
                        <w:right w:val="none" w:sz="0" w:space="0" w:color="auto"/>
                      </w:divBdr>
                    </w:div>
                  </w:divsChild>
                </w:div>
                <w:div w:id="1849170722">
                  <w:marLeft w:val="0"/>
                  <w:marRight w:val="0"/>
                  <w:marTop w:val="0"/>
                  <w:marBottom w:val="0"/>
                  <w:divBdr>
                    <w:top w:val="none" w:sz="0" w:space="0" w:color="auto"/>
                    <w:left w:val="none" w:sz="0" w:space="0" w:color="auto"/>
                    <w:bottom w:val="none" w:sz="0" w:space="0" w:color="auto"/>
                    <w:right w:val="none" w:sz="0" w:space="0" w:color="auto"/>
                  </w:divBdr>
                  <w:divsChild>
                    <w:div w:id="147212880">
                      <w:marLeft w:val="0"/>
                      <w:marRight w:val="0"/>
                      <w:marTop w:val="0"/>
                      <w:marBottom w:val="0"/>
                      <w:divBdr>
                        <w:top w:val="none" w:sz="0" w:space="0" w:color="auto"/>
                        <w:left w:val="none" w:sz="0" w:space="0" w:color="auto"/>
                        <w:bottom w:val="none" w:sz="0" w:space="0" w:color="auto"/>
                        <w:right w:val="none" w:sz="0" w:space="0" w:color="auto"/>
                      </w:divBdr>
                    </w:div>
                  </w:divsChild>
                </w:div>
                <w:div w:id="1855538319">
                  <w:marLeft w:val="0"/>
                  <w:marRight w:val="0"/>
                  <w:marTop w:val="0"/>
                  <w:marBottom w:val="0"/>
                  <w:divBdr>
                    <w:top w:val="none" w:sz="0" w:space="0" w:color="auto"/>
                    <w:left w:val="none" w:sz="0" w:space="0" w:color="auto"/>
                    <w:bottom w:val="none" w:sz="0" w:space="0" w:color="auto"/>
                    <w:right w:val="none" w:sz="0" w:space="0" w:color="auto"/>
                  </w:divBdr>
                  <w:divsChild>
                    <w:div w:id="1940946135">
                      <w:marLeft w:val="0"/>
                      <w:marRight w:val="0"/>
                      <w:marTop w:val="0"/>
                      <w:marBottom w:val="0"/>
                      <w:divBdr>
                        <w:top w:val="none" w:sz="0" w:space="0" w:color="auto"/>
                        <w:left w:val="none" w:sz="0" w:space="0" w:color="auto"/>
                        <w:bottom w:val="none" w:sz="0" w:space="0" w:color="auto"/>
                        <w:right w:val="none" w:sz="0" w:space="0" w:color="auto"/>
                      </w:divBdr>
                    </w:div>
                  </w:divsChild>
                </w:div>
                <w:div w:id="1868370048">
                  <w:marLeft w:val="0"/>
                  <w:marRight w:val="0"/>
                  <w:marTop w:val="0"/>
                  <w:marBottom w:val="0"/>
                  <w:divBdr>
                    <w:top w:val="none" w:sz="0" w:space="0" w:color="auto"/>
                    <w:left w:val="none" w:sz="0" w:space="0" w:color="auto"/>
                    <w:bottom w:val="none" w:sz="0" w:space="0" w:color="auto"/>
                    <w:right w:val="none" w:sz="0" w:space="0" w:color="auto"/>
                  </w:divBdr>
                  <w:divsChild>
                    <w:div w:id="312754290">
                      <w:marLeft w:val="0"/>
                      <w:marRight w:val="0"/>
                      <w:marTop w:val="0"/>
                      <w:marBottom w:val="0"/>
                      <w:divBdr>
                        <w:top w:val="none" w:sz="0" w:space="0" w:color="auto"/>
                        <w:left w:val="none" w:sz="0" w:space="0" w:color="auto"/>
                        <w:bottom w:val="none" w:sz="0" w:space="0" w:color="auto"/>
                        <w:right w:val="none" w:sz="0" w:space="0" w:color="auto"/>
                      </w:divBdr>
                    </w:div>
                  </w:divsChild>
                </w:div>
                <w:div w:id="1869833694">
                  <w:marLeft w:val="0"/>
                  <w:marRight w:val="0"/>
                  <w:marTop w:val="0"/>
                  <w:marBottom w:val="0"/>
                  <w:divBdr>
                    <w:top w:val="none" w:sz="0" w:space="0" w:color="auto"/>
                    <w:left w:val="none" w:sz="0" w:space="0" w:color="auto"/>
                    <w:bottom w:val="none" w:sz="0" w:space="0" w:color="auto"/>
                    <w:right w:val="none" w:sz="0" w:space="0" w:color="auto"/>
                  </w:divBdr>
                  <w:divsChild>
                    <w:div w:id="947127739">
                      <w:marLeft w:val="0"/>
                      <w:marRight w:val="0"/>
                      <w:marTop w:val="0"/>
                      <w:marBottom w:val="0"/>
                      <w:divBdr>
                        <w:top w:val="none" w:sz="0" w:space="0" w:color="auto"/>
                        <w:left w:val="none" w:sz="0" w:space="0" w:color="auto"/>
                        <w:bottom w:val="none" w:sz="0" w:space="0" w:color="auto"/>
                        <w:right w:val="none" w:sz="0" w:space="0" w:color="auto"/>
                      </w:divBdr>
                    </w:div>
                  </w:divsChild>
                </w:div>
                <w:div w:id="1872112221">
                  <w:marLeft w:val="0"/>
                  <w:marRight w:val="0"/>
                  <w:marTop w:val="0"/>
                  <w:marBottom w:val="0"/>
                  <w:divBdr>
                    <w:top w:val="none" w:sz="0" w:space="0" w:color="auto"/>
                    <w:left w:val="none" w:sz="0" w:space="0" w:color="auto"/>
                    <w:bottom w:val="none" w:sz="0" w:space="0" w:color="auto"/>
                    <w:right w:val="none" w:sz="0" w:space="0" w:color="auto"/>
                  </w:divBdr>
                  <w:divsChild>
                    <w:div w:id="562637499">
                      <w:marLeft w:val="0"/>
                      <w:marRight w:val="0"/>
                      <w:marTop w:val="0"/>
                      <w:marBottom w:val="0"/>
                      <w:divBdr>
                        <w:top w:val="none" w:sz="0" w:space="0" w:color="auto"/>
                        <w:left w:val="none" w:sz="0" w:space="0" w:color="auto"/>
                        <w:bottom w:val="none" w:sz="0" w:space="0" w:color="auto"/>
                        <w:right w:val="none" w:sz="0" w:space="0" w:color="auto"/>
                      </w:divBdr>
                    </w:div>
                  </w:divsChild>
                </w:div>
                <w:div w:id="1887764603">
                  <w:marLeft w:val="0"/>
                  <w:marRight w:val="0"/>
                  <w:marTop w:val="0"/>
                  <w:marBottom w:val="0"/>
                  <w:divBdr>
                    <w:top w:val="none" w:sz="0" w:space="0" w:color="auto"/>
                    <w:left w:val="none" w:sz="0" w:space="0" w:color="auto"/>
                    <w:bottom w:val="none" w:sz="0" w:space="0" w:color="auto"/>
                    <w:right w:val="none" w:sz="0" w:space="0" w:color="auto"/>
                  </w:divBdr>
                  <w:divsChild>
                    <w:div w:id="257639695">
                      <w:marLeft w:val="0"/>
                      <w:marRight w:val="0"/>
                      <w:marTop w:val="0"/>
                      <w:marBottom w:val="0"/>
                      <w:divBdr>
                        <w:top w:val="none" w:sz="0" w:space="0" w:color="auto"/>
                        <w:left w:val="none" w:sz="0" w:space="0" w:color="auto"/>
                        <w:bottom w:val="none" w:sz="0" w:space="0" w:color="auto"/>
                        <w:right w:val="none" w:sz="0" w:space="0" w:color="auto"/>
                      </w:divBdr>
                    </w:div>
                  </w:divsChild>
                </w:div>
                <w:div w:id="1890221256">
                  <w:marLeft w:val="0"/>
                  <w:marRight w:val="0"/>
                  <w:marTop w:val="0"/>
                  <w:marBottom w:val="0"/>
                  <w:divBdr>
                    <w:top w:val="none" w:sz="0" w:space="0" w:color="auto"/>
                    <w:left w:val="none" w:sz="0" w:space="0" w:color="auto"/>
                    <w:bottom w:val="none" w:sz="0" w:space="0" w:color="auto"/>
                    <w:right w:val="none" w:sz="0" w:space="0" w:color="auto"/>
                  </w:divBdr>
                  <w:divsChild>
                    <w:div w:id="999162176">
                      <w:marLeft w:val="0"/>
                      <w:marRight w:val="0"/>
                      <w:marTop w:val="0"/>
                      <w:marBottom w:val="0"/>
                      <w:divBdr>
                        <w:top w:val="none" w:sz="0" w:space="0" w:color="auto"/>
                        <w:left w:val="none" w:sz="0" w:space="0" w:color="auto"/>
                        <w:bottom w:val="none" w:sz="0" w:space="0" w:color="auto"/>
                        <w:right w:val="none" w:sz="0" w:space="0" w:color="auto"/>
                      </w:divBdr>
                    </w:div>
                  </w:divsChild>
                </w:div>
                <w:div w:id="1895846483">
                  <w:marLeft w:val="0"/>
                  <w:marRight w:val="0"/>
                  <w:marTop w:val="0"/>
                  <w:marBottom w:val="0"/>
                  <w:divBdr>
                    <w:top w:val="none" w:sz="0" w:space="0" w:color="auto"/>
                    <w:left w:val="none" w:sz="0" w:space="0" w:color="auto"/>
                    <w:bottom w:val="none" w:sz="0" w:space="0" w:color="auto"/>
                    <w:right w:val="none" w:sz="0" w:space="0" w:color="auto"/>
                  </w:divBdr>
                  <w:divsChild>
                    <w:div w:id="1750615458">
                      <w:marLeft w:val="0"/>
                      <w:marRight w:val="0"/>
                      <w:marTop w:val="0"/>
                      <w:marBottom w:val="0"/>
                      <w:divBdr>
                        <w:top w:val="none" w:sz="0" w:space="0" w:color="auto"/>
                        <w:left w:val="none" w:sz="0" w:space="0" w:color="auto"/>
                        <w:bottom w:val="none" w:sz="0" w:space="0" w:color="auto"/>
                        <w:right w:val="none" w:sz="0" w:space="0" w:color="auto"/>
                      </w:divBdr>
                    </w:div>
                  </w:divsChild>
                </w:div>
                <w:div w:id="1907034502">
                  <w:marLeft w:val="0"/>
                  <w:marRight w:val="0"/>
                  <w:marTop w:val="0"/>
                  <w:marBottom w:val="0"/>
                  <w:divBdr>
                    <w:top w:val="none" w:sz="0" w:space="0" w:color="auto"/>
                    <w:left w:val="none" w:sz="0" w:space="0" w:color="auto"/>
                    <w:bottom w:val="none" w:sz="0" w:space="0" w:color="auto"/>
                    <w:right w:val="none" w:sz="0" w:space="0" w:color="auto"/>
                  </w:divBdr>
                  <w:divsChild>
                    <w:div w:id="1418015524">
                      <w:marLeft w:val="0"/>
                      <w:marRight w:val="0"/>
                      <w:marTop w:val="0"/>
                      <w:marBottom w:val="0"/>
                      <w:divBdr>
                        <w:top w:val="none" w:sz="0" w:space="0" w:color="auto"/>
                        <w:left w:val="none" w:sz="0" w:space="0" w:color="auto"/>
                        <w:bottom w:val="none" w:sz="0" w:space="0" w:color="auto"/>
                        <w:right w:val="none" w:sz="0" w:space="0" w:color="auto"/>
                      </w:divBdr>
                    </w:div>
                  </w:divsChild>
                </w:div>
                <w:div w:id="1925799450">
                  <w:marLeft w:val="0"/>
                  <w:marRight w:val="0"/>
                  <w:marTop w:val="0"/>
                  <w:marBottom w:val="0"/>
                  <w:divBdr>
                    <w:top w:val="none" w:sz="0" w:space="0" w:color="auto"/>
                    <w:left w:val="none" w:sz="0" w:space="0" w:color="auto"/>
                    <w:bottom w:val="none" w:sz="0" w:space="0" w:color="auto"/>
                    <w:right w:val="none" w:sz="0" w:space="0" w:color="auto"/>
                  </w:divBdr>
                  <w:divsChild>
                    <w:div w:id="887642465">
                      <w:marLeft w:val="0"/>
                      <w:marRight w:val="0"/>
                      <w:marTop w:val="0"/>
                      <w:marBottom w:val="0"/>
                      <w:divBdr>
                        <w:top w:val="none" w:sz="0" w:space="0" w:color="auto"/>
                        <w:left w:val="none" w:sz="0" w:space="0" w:color="auto"/>
                        <w:bottom w:val="none" w:sz="0" w:space="0" w:color="auto"/>
                        <w:right w:val="none" w:sz="0" w:space="0" w:color="auto"/>
                      </w:divBdr>
                    </w:div>
                  </w:divsChild>
                </w:div>
                <w:div w:id="1929656350">
                  <w:marLeft w:val="0"/>
                  <w:marRight w:val="0"/>
                  <w:marTop w:val="0"/>
                  <w:marBottom w:val="0"/>
                  <w:divBdr>
                    <w:top w:val="none" w:sz="0" w:space="0" w:color="auto"/>
                    <w:left w:val="none" w:sz="0" w:space="0" w:color="auto"/>
                    <w:bottom w:val="none" w:sz="0" w:space="0" w:color="auto"/>
                    <w:right w:val="none" w:sz="0" w:space="0" w:color="auto"/>
                  </w:divBdr>
                  <w:divsChild>
                    <w:div w:id="1289047105">
                      <w:marLeft w:val="0"/>
                      <w:marRight w:val="0"/>
                      <w:marTop w:val="0"/>
                      <w:marBottom w:val="0"/>
                      <w:divBdr>
                        <w:top w:val="none" w:sz="0" w:space="0" w:color="auto"/>
                        <w:left w:val="none" w:sz="0" w:space="0" w:color="auto"/>
                        <w:bottom w:val="none" w:sz="0" w:space="0" w:color="auto"/>
                        <w:right w:val="none" w:sz="0" w:space="0" w:color="auto"/>
                      </w:divBdr>
                    </w:div>
                  </w:divsChild>
                </w:div>
                <w:div w:id="1939408805">
                  <w:marLeft w:val="0"/>
                  <w:marRight w:val="0"/>
                  <w:marTop w:val="0"/>
                  <w:marBottom w:val="0"/>
                  <w:divBdr>
                    <w:top w:val="none" w:sz="0" w:space="0" w:color="auto"/>
                    <w:left w:val="none" w:sz="0" w:space="0" w:color="auto"/>
                    <w:bottom w:val="none" w:sz="0" w:space="0" w:color="auto"/>
                    <w:right w:val="none" w:sz="0" w:space="0" w:color="auto"/>
                  </w:divBdr>
                  <w:divsChild>
                    <w:div w:id="615408933">
                      <w:marLeft w:val="0"/>
                      <w:marRight w:val="0"/>
                      <w:marTop w:val="0"/>
                      <w:marBottom w:val="0"/>
                      <w:divBdr>
                        <w:top w:val="none" w:sz="0" w:space="0" w:color="auto"/>
                        <w:left w:val="none" w:sz="0" w:space="0" w:color="auto"/>
                        <w:bottom w:val="none" w:sz="0" w:space="0" w:color="auto"/>
                        <w:right w:val="none" w:sz="0" w:space="0" w:color="auto"/>
                      </w:divBdr>
                    </w:div>
                  </w:divsChild>
                </w:div>
                <w:div w:id="1943293120">
                  <w:marLeft w:val="0"/>
                  <w:marRight w:val="0"/>
                  <w:marTop w:val="0"/>
                  <w:marBottom w:val="0"/>
                  <w:divBdr>
                    <w:top w:val="none" w:sz="0" w:space="0" w:color="auto"/>
                    <w:left w:val="none" w:sz="0" w:space="0" w:color="auto"/>
                    <w:bottom w:val="none" w:sz="0" w:space="0" w:color="auto"/>
                    <w:right w:val="none" w:sz="0" w:space="0" w:color="auto"/>
                  </w:divBdr>
                  <w:divsChild>
                    <w:div w:id="1766458858">
                      <w:marLeft w:val="0"/>
                      <w:marRight w:val="0"/>
                      <w:marTop w:val="0"/>
                      <w:marBottom w:val="0"/>
                      <w:divBdr>
                        <w:top w:val="none" w:sz="0" w:space="0" w:color="auto"/>
                        <w:left w:val="none" w:sz="0" w:space="0" w:color="auto"/>
                        <w:bottom w:val="none" w:sz="0" w:space="0" w:color="auto"/>
                        <w:right w:val="none" w:sz="0" w:space="0" w:color="auto"/>
                      </w:divBdr>
                    </w:div>
                  </w:divsChild>
                </w:div>
                <w:div w:id="1959944875">
                  <w:marLeft w:val="0"/>
                  <w:marRight w:val="0"/>
                  <w:marTop w:val="0"/>
                  <w:marBottom w:val="0"/>
                  <w:divBdr>
                    <w:top w:val="none" w:sz="0" w:space="0" w:color="auto"/>
                    <w:left w:val="none" w:sz="0" w:space="0" w:color="auto"/>
                    <w:bottom w:val="none" w:sz="0" w:space="0" w:color="auto"/>
                    <w:right w:val="none" w:sz="0" w:space="0" w:color="auto"/>
                  </w:divBdr>
                  <w:divsChild>
                    <w:div w:id="68692337">
                      <w:marLeft w:val="0"/>
                      <w:marRight w:val="0"/>
                      <w:marTop w:val="0"/>
                      <w:marBottom w:val="0"/>
                      <w:divBdr>
                        <w:top w:val="none" w:sz="0" w:space="0" w:color="auto"/>
                        <w:left w:val="none" w:sz="0" w:space="0" w:color="auto"/>
                        <w:bottom w:val="none" w:sz="0" w:space="0" w:color="auto"/>
                        <w:right w:val="none" w:sz="0" w:space="0" w:color="auto"/>
                      </w:divBdr>
                    </w:div>
                  </w:divsChild>
                </w:div>
                <w:div w:id="1978950713">
                  <w:marLeft w:val="0"/>
                  <w:marRight w:val="0"/>
                  <w:marTop w:val="0"/>
                  <w:marBottom w:val="0"/>
                  <w:divBdr>
                    <w:top w:val="none" w:sz="0" w:space="0" w:color="auto"/>
                    <w:left w:val="none" w:sz="0" w:space="0" w:color="auto"/>
                    <w:bottom w:val="none" w:sz="0" w:space="0" w:color="auto"/>
                    <w:right w:val="none" w:sz="0" w:space="0" w:color="auto"/>
                  </w:divBdr>
                  <w:divsChild>
                    <w:div w:id="1086420620">
                      <w:marLeft w:val="0"/>
                      <w:marRight w:val="0"/>
                      <w:marTop w:val="0"/>
                      <w:marBottom w:val="0"/>
                      <w:divBdr>
                        <w:top w:val="none" w:sz="0" w:space="0" w:color="auto"/>
                        <w:left w:val="none" w:sz="0" w:space="0" w:color="auto"/>
                        <w:bottom w:val="none" w:sz="0" w:space="0" w:color="auto"/>
                        <w:right w:val="none" w:sz="0" w:space="0" w:color="auto"/>
                      </w:divBdr>
                    </w:div>
                  </w:divsChild>
                </w:div>
                <w:div w:id="1996184623">
                  <w:marLeft w:val="0"/>
                  <w:marRight w:val="0"/>
                  <w:marTop w:val="0"/>
                  <w:marBottom w:val="0"/>
                  <w:divBdr>
                    <w:top w:val="none" w:sz="0" w:space="0" w:color="auto"/>
                    <w:left w:val="none" w:sz="0" w:space="0" w:color="auto"/>
                    <w:bottom w:val="none" w:sz="0" w:space="0" w:color="auto"/>
                    <w:right w:val="none" w:sz="0" w:space="0" w:color="auto"/>
                  </w:divBdr>
                  <w:divsChild>
                    <w:div w:id="368800959">
                      <w:marLeft w:val="0"/>
                      <w:marRight w:val="0"/>
                      <w:marTop w:val="0"/>
                      <w:marBottom w:val="0"/>
                      <w:divBdr>
                        <w:top w:val="none" w:sz="0" w:space="0" w:color="auto"/>
                        <w:left w:val="none" w:sz="0" w:space="0" w:color="auto"/>
                        <w:bottom w:val="none" w:sz="0" w:space="0" w:color="auto"/>
                        <w:right w:val="none" w:sz="0" w:space="0" w:color="auto"/>
                      </w:divBdr>
                    </w:div>
                  </w:divsChild>
                </w:div>
                <w:div w:id="2001423825">
                  <w:marLeft w:val="0"/>
                  <w:marRight w:val="0"/>
                  <w:marTop w:val="0"/>
                  <w:marBottom w:val="0"/>
                  <w:divBdr>
                    <w:top w:val="none" w:sz="0" w:space="0" w:color="auto"/>
                    <w:left w:val="none" w:sz="0" w:space="0" w:color="auto"/>
                    <w:bottom w:val="none" w:sz="0" w:space="0" w:color="auto"/>
                    <w:right w:val="none" w:sz="0" w:space="0" w:color="auto"/>
                  </w:divBdr>
                  <w:divsChild>
                    <w:div w:id="590965497">
                      <w:marLeft w:val="0"/>
                      <w:marRight w:val="0"/>
                      <w:marTop w:val="0"/>
                      <w:marBottom w:val="0"/>
                      <w:divBdr>
                        <w:top w:val="none" w:sz="0" w:space="0" w:color="auto"/>
                        <w:left w:val="none" w:sz="0" w:space="0" w:color="auto"/>
                        <w:bottom w:val="none" w:sz="0" w:space="0" w:color="auto"/>
                        <w:right w:val="none" w:sz="0" w:space="0" w:color="auto"/>
                      </w:divBdr>
                    </w:div>
                  </w:divsChild>
                </w:div>
                <w:div w:id="2013793873">
                  <w:marLeft w:val="0"/>
                  <w:marRight w:val="0"/>
                  <w:marTop w:val="0"/>
                  <w:marBottom w:val="0"/>
                  <w:divBdr>
                    <w:top w:val="none" w:sz="0" w:space="0" w:color="auto"/>
                    <w:left w:val="none" w:sz="0" w:space="0" w:color="auto"/>
                    <w:bottom w:val="none" w:sz="0" w:space="0" w:color="auto"/>
                    <w:right w:val="none" w:sz="0" w:space="0" w:color="auto"/>
                  </w:divBdr>
                  <w:divsChild>
                    <w:div w:id="1050110646">
                      <w:marLeft w:val="0"/>
                      <w:marRight w:val="0"/>
                      <w:marTop w:val="0"/>
                      <w:marBottom w:val="0"/>
                      <w:divBdr>
                        <w:top w:val="none" w:sz="0" w:space="0" w:color="auto"/>
                        <w:left w:val="none" w:sz="0" w:space="0" w:color="auto"/>
                        <w:bottom w:val="none" w:sz="0" w:space="0" w:color="auto"/>
                        <w:right w:val="none" w:sz="0" w:space="0" w:color="auto"/>
                      </w:divBdr>
                    </w:div>
                  </w:divsChild>
                </w:div>
                <w:div w:id="2014260994">
                  <w:marLeft w:val="0"/>
                  <w:marRight w:val="0"/>
                  <w:marTop w:val="0"/>
                  <w:marBottom w:val="0"/>
                  <w:divBdr>
                    <w:top w:val="none" w:sz="0" w:space="0" w:color="auto"/>
                    <w:left w:val="none" w:sz="0" w:space="0" w:color="auto"/>
                    <w:bottom w:val="none" w:sz="0" w:space="0" w:color="auto"/>
                    <w:right w:val="none" w:sz="0" w:space="0" w:color="auto"/>
                  </w:divBdr>
                  <w:divsChild>
                    <w:div w:id="1347370402">
                      <w:marLeft w:val="0"/>
                      <w:marRight w:val="0"/>
                      <w:marTop w:val="0"/>
                      <w:marBottom w:val="0"/>
                      <w:divBdr>
                        <w:top w:val="none" w:sz="0" w:space="0" w:color="auto"/>
                        <w:left w:val="none" w:sz="0" w:space="0" w:color="auto"/>
                        <w:bottom w:val="none" w:sz="0" w:space="0" w:color="auto"/>
                        <w:right w:val="none" w:sz="0" w:space="0" w:color="auto"/>
                      </w:divBdr>
                    </w:div>
                  </w:divsChild>
                </w:div>
                <w:div w:id="2023622535">
                  <w:marLeft w:val="0"/>
                  <w:marRight w:val="0"/>
                  <w:marTop w:val="0"/>
                  <w:marBottom w:val="0"/>
                  <w:divBdr>
                    <w:top w:val="none" w:sz="0" w:space="0" w:color="auto"/>
                    <w:left w:val="none" w:sz="0" w:space="0" w:color="auto"/>
                    <w:bottom w:val="none" w:sz="0" w:space="0" w:color="auto"/>
                    <w:right w:val="none" w:sz="0" w:space="0" w:color="auto"/>
                  </w:divBdr>
                  <w:divsChild>
                    <w:div w:id="2074042014">
                      <w:marLeft w:val="0"/>
                      <w:marRight w:val="0"/>
                      <w:marTop w:val="0"/>
                      <w:marBottom w:val="0"/>
                      <w:divBdr>
                        <w:top w:val="none" w:sz="0" w:space="0" w:color="auto"/>
                        <w:left w:val="none" w:sz="0" w:space="0" w:color="auto"/>
                        <w:bottom w:val="none" w:sz="0" w:space="0" w:color="auto"/>
                        <w:right w:val="none" w:sz="0" w:space="0" w:color="auto"/>
                      </w:divBdr>
                    </w:div>
                  </w:divsChild>
                </w:div>
                <w:div w:id="2026515958">
                  <w:marLeft w:val="0"/>
                  <w:marRight w:val="0"/>
                  <w:marTop w:val="0"/>
                  <w:marBottom w:val="0"/>
                  <w:divBdr>
                    <w:top w:val="none" w:sz="0" w:space="0" w:color="auto"/>
                    <w:left w:val="none" w:sz="0" w:space="0" w:color="auto"/>
                    <w:bottom w:val="none" w:sz="0" w:space="0" w:color="auto"/>
                    <w:right w:val="none" w:sz="0" w:space="0" w:color="auto"/>
                  </w:divBdr>
                  <w:divsChild>
                    <w:div w:id="663052128">
                      <w:marLeft w:val="0"/>
                      <w:marRight w:val="0"/>
                      <w:marTop w:val="0"/>
                      <w:marBottom w:val="0"/>
                      <w:divBdr>
                        <w:top w:val="none" w:sz="0" w:space="0" w:color="auto"/>
                        <w:left w:val="none" w:sz="0" w:space="0" w:color="auto"/>
                        <w:bottom w:val="none" w:sz="0" w:space="0" w:color="auto"/>
                        <w:right w:val="none" w:sz="0" w:space="0" w:color="auto"/>
                      </w:divBdr>
                    </w:div>
                  </w:divsChild>
                </w:div>
                <w:div w:id="2032027911">
                  <w:marLeft w:val="0"/>
                  <w:marRight w:val="0"/>
                  <w:marTop w:val="0"/>
                  <w:marBottom w:val="0"/>
                  <w:divBdr>
                    <w:top w:val="none" w:sz="0" w:space="0" w:color="auto"/>
                    <w:left w:val="none" w:sz="0" w:space="0" w:color="auto"/>
                    <w:bottom w:val="none" w:sz="0" w:space="0" w:color="auto"/>
                    <w:right w:val="none" w:sz="0" w:space="0" w:color="auto"/>
                  </w:divBdr>
                  <w:divsChild>
                    <w:div w:id="310256806">
                      <w:marLeft w:val="0"/>
                      <w:marRight w:val="0"/>
                      <w:marTop w:val="0"/>
                      <w:marBottom w:val="0"/>
                      <w:divBdr>
                        <w:top w:val="none" w:sz="0" w:space="0" w:color="auto"/>
                        <w:left w:val="none" w:sz="0" w:space="0" w:color="auto"/>
                        <w:bottom w:val="none" w:sz="0" w:space="0" w:color="auto"/>
                        <w:right w:val="none" w:sz="0" w:space="0" w:color="auto"/>
                      </w:divBdr>
                    </w:div>
                  </w:divsChild>
                </w:div>
                <w:div w:id="2056805767">
                  <w:marLeft w:val="0"/>
                  <w:marRight w:val="0"/>
                  <w:marTop w:val="0"/>
                  <w:marBottom w:val="0"/>
                  <w:divBdr>
                    <w:top w:val="none" w:sz="0" w:space="0" w:color="auto"/>
                    <w:left w:val="none" w:sz="0" w:space="0" w:color="auto"/>
                    <w:bottom w:val="none" w:sz="0" w:space="0" w:color="auto"/>
                    <w:right w:val="none" w:sz="0" w:space="0" w:color="auto"/>
                  </w:divBdr>
                  <w:divsChild>
                    <w:div w:id="1244611452">
                      <w:marLeft w:val="0"/>
                      <w:marRight w:val="0"/>
                      <w:marTop w:val="0"/>
                      <w:marBottom w:val="0"/>
                      <w:divBdr>
                        <w:top w:val="none" w:sz="0" w:space="0" w:color="auto"/>
                        <w:left w:val="none" w:sz="0" w:space="0" w:color="auto"/>
                        <w:bottom w:val="none" w:sz="0" w:space="0" w:color="auto"/>
                        <w:right w:val="none" w:sz="0" w:space="0" w:color="auto"/>
                      </w:divBdr>
                    </w:div>
                  </w:divsChild>
                </w:div>
                <w:div w:id="2058164584">
                  <w:marLeft w:val="0"/>
                  <w:marRight w:val="0"/>
                  <w:marTop w:val="0"/>
                  <w:marBottom w:val="0"/>
                  <w:divBdr>
                    <w:top w:val="none" w:sz="0" w:space="0" w:color="auto"/>
                    <w:left w:val="none" w:sz="0" w:space="0" w:color="auto"/>
                    <w:bottom w:val="none" w:sz="0" w:space="0" w:color="auto"/>
                    <w:right w:val="none" w:sz="0" w:space="0" w:color="auto"/>
                  </w:divBdr>
                  <w:divsChild>
                    <w:div w:id="1103838088">
                      <w:marLeft w:val="0"/>
                      <w:marRight w:val="0"/>
                      <w:marTop w:val="0"/>
                      <w:marBottom w:val="0"/>
                      <w:divBdr>
                        <w:top w:val="none" w:sz="0" w:space="0" w:color="auto"/>
                        <w:left w:val="none" w:sz="0" w:space="0" w:color="auto"/>
                        <w:bottom w:val="none" w:sz="0" w:space="0" w:color="auto"/>
                        <w:right w:val="none" w:sz="0" w:space="0" w:color="auto"/>
                      </w:divBdr>
                    </w:div>
                  </w:divsChild>
                </w:div>
                <w:div w:id="2075160219">
                  <w:marLeft w:val="0"/>
                  <w:marRight w:val="0"/>
                  <w:marTop w:val="0"/>
                  <w:marBottom w:val="0"/>
                  <w:divBdr>
                    <w:top w:val="none" w:sz="0" w:space="0" w:color="auto"/>
                    <w:left w:val="none" w:sz="0" w:space="0" w:color="auto"/>
                    <w:bottom w:val="none" w:sz="0" w:space="0" w:color="auto"/>
                    <w:right w:val="none" w:sz="0" w:space="0" w:color="auto"/>
                  </w:divBdr>
                  <w:divsChild>
                    <w:div w:id="1582519909">
                      <w:marLeft w:val="0"/>
                      <w:marRight w:val="0"/>
                      <w:marTop w:val="0"/>
                      <w:marBottom w:val="0"/>
                      <w:divBdr>
                        <w:top w:val="none" w:sz="0" w:space="0" w:color="auto"/>
                        <w:left w:val="none" w:sz="0" w:space="0" w:color="auto"/>
                        <w:bottom w:val="none" w:sz="0" w:space="0" w:color="auto"/>
                        <w:right w:val="none" w:sz="0" w:space="0" w:color="auto"/>
                      </w:divBdr>
                    </w:div>
                  </w:divsChild>
                </w:div>
                <w:div w:id="2085643789">
                  <w:marLeft w:val="0"/>
                  <w:marRight w:val="0"/>
                  <w:marTop w:val="0"/>
                  <w:marBottom w:val="0"/>
                  <w:divBdr>
                    <w:top w:val="none" w:sz="0" w:space="0" w:color="auto"/>
                    <w:left w:val="none" w:sz="0" w:space="0" w:color="auto"/>
                    <w:bottom w:val="none" w:sz="0" w:space="0" w:color="auto"/>
                    <w:right w:val="none" w:sz="0" w:space="0" w:color="auto"/>
                  </w:divBdr>
                  <w:divsChild>
                    <w:div w:id="1212960403">
                      <w:marLeft w:val="0"/>
                      <w:marRight w:val="0"/>
                      <w:marTop w:val="0"/>
                      <w:marBottom w:val="0"/>
                      <w:divBdr>
                        <w:top w:val="none" w:sz="0" w:space="0" w:color="auto"/>
                        <w:left w:val="none" w:sz="0" w:space="0" w:color="auto"/>
                        <w:bottom w:val="none" w:sz="0" w:space="0" w:color="auto"/>
                        <w:right w:val="none" w:sz="0" w:space="0" w:color="auto"/>
                      </w:divBdr>
                    </w:div>
                  </w:divsChild>
                </w:div>
                <w:div w:id="2094818144">
                  <w:marLeft w:val="0"/>
                  <w:marRight w:val="0"/>
                  <w:marTop w:val="0"/>
                  <w:marBottom w:val="0"/>
                  <w:divBdr>
                    <w:top w:val="none" w:sz="0" w:space="0" w:color="auto"/>
                    <w:left w:val="none" w:sz="0" w:space="0" w:color="auto"/>
                    <w:bottom w:val="none" w:sz="0" w:space="0" w:color="auto"/>
                    <w:right w:val="none" w:sz="0" w:space="0" w:color="auto"/>
                  </w:divBdr>
                  <w:divsChild>
                    <w:div w:id="947079610">
                      <w:marLeft w:val="0"/>
                      <w:marRight w:val="0"/>
                      <w:marTop w:val="0"/>
                      <w:marBottom w:val="0"/>
                      <w:divBdr>
                        <w:top w:val="none" w:sz="0" w:space="0" w:color="auto"/>
                        <w:left w:val="none" w:sz="0" w:space="0" w:color="auto"/>
                        <w:bottom w:val="none" w:sz="0" w:space="0" w:color="auto"/>
                        <w:right w:val="none" w:sz="0" w:space="0" w:color="auto"/>
                      </w:divBdr>
                    </w:div>
                  </w:divsChild>
                </w:div>
                <w:div w:id="2095973105">
                  <w:marLeft w:val="0"/>
                  <w:marRight w:val="0"/>
                  <w:marTop w:val="0"/>
                  <w:marBottom w:val="0"/>
                  <w:divBdr>
                    <w:top w:val="none" w:sz="0" w:space="0" w:color="auto"/>
                    <w:left w:val="none" w:sz="0" w:space="0" w:color="auto"/>
                    <w:bottom w:val="none" w:sz="0" w:space="0" w:color="auto"/>
                    <w:right w:val="none" w:sz="0" w:space="0" w:color="auto"/>
                  </w:divBdr>
                  <w:divsChild>
                    <w:div w:id="2022583049">
                      <w:marLeft w:val="0"/>
                      <w:marRight w:val="0"/>
                      <w:marTop w:val="0"/>
                      <w:marBottom w:val="0"/>
                      <w:divBdr>
                        <w:top w:val="none" w:sz="0" w:space="0" w:color="auto"/>
                        <w:left w:val="none" w:sz="0" w:space="0" w:color="auto"/>
                        <w:bottom w:val="none" w:sz="0" w:space="0" w:color="auto"/>
                        <w:right w:val="none" w:sz="0" w:space="0" w:color="auto"/>
                      </w:divBdr>
                    </w:div>
                  </w:divsChild>
                </w:div>
                <w:div w:id="2101640196">
                  <w:marLeft w:val="0"/>
                  <w:marRight w:val="0"/>
                  <w:marTop w:val="0"/>
                  <w:marBottom w:val="0"/>
                  <w:divBdr>
                    <w:top w:val="none" w:sz="0" w:space="0" w:color="auto"/>
                    <w:left w:val="none" w:sz="0" w:space="0" w:color="auto"/>
                    <w:bottom w:val="none" w:sz="0" w:space="0" w:color="auto"/>
                    <w:right w:val="none" w:sz="0" w:space="0" w:color="auto"/>
                  </w:divBdr>
                  <w:divsChild>
                    <w:div w:id="583143945">
                      <w:marLeft w:val="0"/>
                      <w:marRight w:val="0"/>
                      <w:marTop w:val="0"/>
                      <w:marBottom w:val="0"/>
                      <w:divBdr>
                        <w:top w:val="none" w:sz="0" w:space="0" w:color="auto"/>
                        <w:left w:val="none" w:sz="0" w:space="0" w:color="auto"/>
                        <w:bottom w:val="none" w:sz="0" w:space="0" w:color="auto"/>
                        <w:right w:val="none" w:sz="0" w:space="0" w:color="auto"/>
                      </w:divBdr>
                    </w:div>
                  </w:divsChild>
                </w:div>
                <w:div w:id="2120560915">
                  <w:marLeft w:val="0"/>
                  <w:marRight w:val="0"/>
                  <w:marTop w:val="0"/>
                  <w:marBottom w:val="0"/>
                  <w:divBdr>
                    <w:top w:val="none" w:sz="0" w:space="0" w:color="auto"/>
                    <w:left w:val="none" w:sz="0" w:space="0" w:color="auto"/>
                    <w:bottom w:val="none" w:sz="0" w:space="0" w:color="auto"/>
                    <w:right w:val="none" w:sz="0" w:space="0" w:color="auto"/>
                  </w:divBdr>
                  <w:divsChild>
                    <w:div w:id="1405839501">
                      <w:marLeft w:val="0"/>
                      <w:marRight w:val="0"/>
                      <w:marTop w:val="0"/>
                      <w:marBottom w:val="0"/>
                      <w:divBdr>
                        <w:top w:val="none" w:sz="0" w:space="0" w:color="auto"/>
                        <w:left w:val="none" w:sz="0" w:space="0" w:color="auto"/>
                        <w:bottom w:val="none" w:sz="0" w:space="0" w:color="auto"/>
                        <w:right w:val="none" w:sz="0" w:space="0" w:color="auto"/>
                      </w:divBdr>
                    </w:div>
                  </w:divsChild>
                </w:div>
                <w:div w:id="2134009473">
                  <w:marLeft w:val="0"/>
                  <w:marRight w:val="0"/>
                  <w:marTop w:val="0"/>
                  <w:marBottom w:val="0"/>
                  <w:divBdr>
                    <w:top w:val="none" w:sz="0" w:space="0" w:color="auto"/>
                    <w:left w:val="none" w:sz="0" w:space="0" w:color="auto"/>
                    <w:bottom w:val="none" w:sz="0" w:space="0" w:color="auto"/>
                    <w:right w:val="none" w:sz="0" w:space="0" w:color="auto"/>
                  </w:divBdr>
                  <w:divsChild>
                    <w:div w:id="1958101577">
                      <w:marLeft w:val="0"/>
                      <w:marRight w:val="0"/>
                      <w:marTop w:val="0"/>
                      <w:marBottom w:val="0"/>
                      <w:divBdr>
                        <w:top w:val="none" w:sz="0" w:space="0" w:color="auto"/>
                        <w:left w:val="none" w:sz="0" w:space="0" w:color="auto"/>
                        <w:bottom w:val="none" w:sz="0" w:space="0" w:color="auto"/>
                        <w:right w:val="none" w:sz="0" w:space="0" w:color="auto"/>
                      </w:divBdr>
                    </w:div>
                  </w:divsChild>
                </w:div>
                <w:div w:id="2138912620">
                  <w:marLeft w:val="0"/>
                  <w:marRight w:val="0"/>
                  <w:marTop w:val="0"/>
                  <w:marBottom w:val="0"/>
                  <w:divBdr>
                    <w:top w:val="none" w:sz="0" w:space="0" w:color="auto"/>
                    <w:left w:val="none" w:sz="0" w:space="0" w:color="auto"/>
                    <w:bottom w:val="none" w:sz="0" w:space="0" w:color="auto"/>
                    <w:right w:val="none" w:sz="0" w:space="0" w:color="auto"/>
                  </w:divBdr>
                  <w:divsChild>
                    <w:div w:id="19096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5393">
      <w:bodyDiv w:val="1"/>
      <w:marLeft w:val="0"/>
      <w:marRight w:val="0"/>
      <w:marTop w:val="0"/>
      <w:marBottom w:val="0"/>
      <w:divBdr>
        <w:top w:val="none" w:sz="0" w:space="0" w:color="auto"/>
        <w:left w:val="none" w:sz="0" w:space="0" w:color="auto"/>
        <w:bottom w:val="none" w:sz="0" w:space="0" w:color="auto"/>
        <w:right w:val="none" w:sz="0" w:space="0" w:color="auto"/>
      </w:divBdr>
    </w:div>
    <w:div w:id="1227257460">
      <w:bodyDiv w:val="1"/>
      <w:marLeft w:val="0"/>
      <w:marRight w:val="0"/>
      <w:marTop w:val="0"/>
      <w:marBottom w:val="0"/>
      <w:divBdr>
        <w:top w:val="none" w:sz="0" w:space="0" w:color="auto"/>
        <w:left w:val="none" w:sz="0" w:space="0" w:color="auto"/>
        <w:bottom w:val="none" w:sz="0" w:space="0" w:color="auto"/>
        <w:right w:val="none" w:sz="0" w:space="0" w:color="auto"/>
      </w:divBdr>
    </w:div>
    <w:div w:id="1482960866">
      <w:bodyDiv w:val="1"/>
      <w:marLeft w:val="0"/>
      <w:marRight w:val="0"/>
      <w:marTop w:val="0"/>
      <w:marBottom w:val="0"/>
      <w:divBdr>
        <w:top w:val="none" w:sz="0" w:space="0" w:color="auto"/>
        <w:left w:val="none" w:sz="0" w:space="0" w:color="auto"/>
        <w:bottom w:val="none" w:sz="0" w:space="0" w:color="auto"/>
        <w:right w:val="none" w:sz="0" w:space="0" w:color="auto"/>
      </w:divBdr>
    </w:div>
    <w:div w:id="1686713994">
      <w:bodyDiv w:val="1"/>
      <w:marLeft w:val="0"/>
      <w:marRight w:val="0"/>
      <w:marTop w:val="0"/>
      <w:marBottom w:val="0"/>
      <w:divBdr>
        <w:top w:val="none" w:sz="0" w:space="0" w:color="auto"/>
        <w:left w:val="none" w:sz="0" w:space="0" w:color="auto"/>
        <w:bottom w:val="none" w:sz="0" w:space="0" w:color="auto"/>
        <w:right w:val="none" w:sz="0" w:space="0" w:color="auto"/>
      </w:divBdr>
    </w:div>
    <w:div w:id="1752652970">
      <w:bodyDiv w:val="1"/>
      <w:marLeft w:val="0"/>
      <w:marRight w:val="0"/>
      <w:marTop w:val="0"/>
      <w:marBottom w:val="0"/>
      <w:divBdr>
        <w:top w:val="none" w:sz="0" w:space="0" w:color="auto"/>
        <w:left w:val="none" w:sz="0" w:space="0" w:color="auto"/>
        <w:bottom w:val="none" w:sz="0" w:space="0" w:color="auto"/>
        <w:right w:val="none" w:sz="0" w:space="0" w:color="auto"/>
      </w:divBdr>
    </w:div>
    <w:div w:id="20506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2CF4B4183054F8102072567AA334F" ma:contentTypeVersion="16" ma:contentTypeDescription="Create a new document." ma:contentTypeScope="" ma:versionID="66b30da0a8bf2cd12afe2fd8a996bdb2">
  <xsd:schema xmlns:xsd="http://www.w3.org/2001/XMLSchema" xmlns:xs="http://www.w3.org/2001/XMLSchema" xmlns:p="http://schemas.microsoft.com/office/2006/metadata/properties" xmlns:ns2="bbbe362c-1837-4791-a3a0-11f359446460" xmlns:ns3="89fb6129-ac5b-4dbd-b30a-93623df9eccb" targetNamespace="http://schemas.microsoft.com/office/2006/metadata/properties" ma:root="true" ma:fieldsID="3c847e12434efee2462064267a25fc06" ns2:_="" ns3:_="">
    <xsd:import namespace="bbbe362c-1837-4791-a3a0-11f359446460"/>
    <xsd:import namespace="89fb6129-ac5b-4dbd-b30a-93623df9ecc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e362c-1837-4791-a3a0-11f359446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ee5b7b-e496-49b7-8cf2-992098b85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b6129-ac5b-4dbd-b30a-93623df9ec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6fac43-132b-4356-8edf-96493de11658}" ma:internalName="TaxCatchAll" ma:showField="CatchAllData" ma:web="89fb6129-ac5b-4dbd-b30a-93623df9e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be362c-1837-4791-a3a0-11f359446460">
      <Terms xmlns="http://schemas.microsoft.com/office/infopath/2007/PartnerControls"/>
    </lcf76f155ced4ddcb4097134ff3c332f>
    <TaxCatchAll xmlns="89fb6129-ac5b-4dbd-b30a-93623df9ec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A3F4-76FF-41E8-A048-B46C213BB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e362c-1837-4791-a3a0-11f359446460"/>
    <ds:schemaRef ds:uri="89fb6129-ac5b-4dbd-b30a-93623df9e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10FAF-9EA6-4C4F-B0CA-DB2E19D1448D}">
  <ds:schemaRefs>
    <ds:schemaRef ds:uri="http://schemas.microsoft.com/office/2006/metadata/properties"/>
    <ds:schemaRef ds:uri="http://schemas.microsoft.com/office/infopath/2007/PartnerControls"/>
    <ds:schemaRef ds:uri="bbbe362c-1837-4791-a3a0-11f359446460"/>
    <ds:schemaRef ds:uri="89fb6129-ac5b-4dbd-b30a-93623df9eccb"/>
  </ds:schemaRefs>
</ds:datastoreItem>
</file>

<file path=customXml/itemProps3.xml><?xml version="1.0" encoding="utf-8"?>
<ds:datastoreItem xmlns:ds="http://schemas.openxmlformats.org/officeDocument/2006/customXml" ds:itemID="{FBF3FA48-B282-4641-8A36-E249C67BEA3B}">
  <ds:schemaRefs>
    <ds:schemaRef ds:uri="http://schemas.openxmlformats.org/officeDocument/2006/bibliography"/>
  </ds:schemaRefs>
</ds:datastoreItem>
</file>

<file path=customXml/itemProps4.xml><?xml version="1.0" encoding="utf-8"?>
<ds:datastoreItem xmlns:ds="http://schemas.openxmlformats.org/officeDocument/2006/customXml" ds:itemID="{6166B77B-1DB7-404E-9A2C-FC5E4FE7B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11</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21065</CharactersWithSpaces>
  <SharedDoc>false</SharedDoc>
  <HLinks>
    <vt:vector size="186" baseType="variant">
      <vt:variant>
        <vt:i4>1114167</vt:i4>
      </vt:variant>
      <vt:variant>
        <vt:i4>182</vt:i4>
      </vt:variant>
      <vt:variant>
        <vt:i4>0</vt:i4>
      </vt:variant>
      <vt:variant>
        <vt:i4>5</vt:i4>
      </vt:variant>
      <vt:variant>
        <vt:lpwstr/>
      </vt:variant>
      <vt:variant>
        <vt:lpwstr>_Toc102406447</vt:lpwstr>
      </vt:variant>
      <vt:variant>
        <vt:i4>1114167</vt:i4>
      </vt:variant>
      <vt:variant>
        <vt:i4>176</vt:i4>
      </vt:variant>
      <vt:variant>
        <vt:i4>0</vt:i4>
      </vt:variant>
      <vt:variant>
        <vt:i4>5</vt:i4>
      </vt:variant>
      <vt:variant>
        <vt:lpwstr/>
      </vt:variant>
      <vt:variant>
        <vt:lpwstr>_Toc102406446</vt:lpwstr>
      </vt:variant>
      <vt:variant>
        <vt:i4>1114167</vt:i4>
      </vt:variant>
      <vt:variant>
        <vt:i4>170</vt:i4>
      </vt:variant>
      <vt:variant>
        <vt:i4>0</vt:i4>
      </vt:variant>
      <vt:variant>
        <vt:i4>5</vt:i4>
      </vt:variant>
      <vt:variant>
        <vt:lpwstr/>
      </vt:variant>
      <vt:variant>
        <vt:lpwstr>_Toc102406445</vt:lpwstr>
      </vt:variant>
      <vt:variant>
        <vt:i4>1114167</vt:i4>
      </vt:variant>
      <vt:variant>
        <vt:i4>164</vt:i4>
      </vt:variant>
      <vt:variant>
        <vt:i4>0</vt:i4>
      </vt:variant>
      <vt:variant>
        <vt:i4>5</vt:i4>
      </vt:variant>
      <vt:variant>
        <vt:lpwstr/>
      </vt:variant>
      <vt:variant>
        <vt:lpwstr>_Toc102406444</vt:lpwstr>
      </vt:variant>
      <vt:variant>
        <vt:i4>1114167</vt:i4>
      </vt:variant>
      <vt:variant>
        <vt:i4>158</vt:i4>
      </vt:variant>
      <vt:variant>
        <vt:i4>0</vt:i4>
      </vt:variant>
      <vt:variant>
        <vt:i4>5</vt:i4>
      </vt:variant>
      <vt:variant>
        <vt:lpwstr/>
      </vt:variant>
      <vt:variant>
        <vt:lpwstr>_Toc102406443</vt:lpwstr>
      </vt:variant>
      <vt:variant>
        <vt:i4>1114167</vt:i4>
      </vt:variant>
      <vt:variant>
        <vt:i4>152</vt:i4>
      </vt:variant>
      <vt:variant>
        <vt:i4>0</vt:i4>
      </vt:variant>
      <vt:variant>
        <vt:i4>5</vt:i4>
      </vt:variant>
      <vt:variant>
        <vt:lpwstr/>
      </vt:variant>
      <vt:variant>
        <vt:lpwstr>_Toc102406442</vt:lpwstr>
      </vt:variant>
      <vt:variant>
        <vt:i4>1114167</vt:i4>
      </vt:variant>
      <vt:variant>
        <vt:i4>146</vt:i4>
      </vt:variant>
      <vt:variant>
        <vt:i4>0</vt:i4>
      </vt:variant>
      <vt:variant>
        <vt:i4>5</vt:i4>
      </vt:variant>
      <vt:variant>
        <vt:lpwstr/>
      </vt:variant>
      <vt:variant>
        <vt:lpwstr>_Toc102406441</vt:lpwstr>
      </vt:variant>
      <vt:variant>
        <vt:i4>1114167</vt:i4>
      </vt:variant>
      <vt:variant>
        <vt:i4>140</vt:i4>
      </vt:variant>
      <vt:variant>
        <vt:i4>0</vt:i4>
      </vt:variant>
      <vt:variant>
        <vt:i4>5</vt:i4>
      </vt:variant>
      <vt:variant>
        <vt:lpwstr/>
      </vt:variant>
      <vt:variant>
        <vt:lpwstr>_Toc102406440</vt:lpwstr>
      </vt:variant>
      <vt:variant>
        <vt:i4>1441847</vt:i4>
      </vt:variant>
      <vt:variant>
        <vt:i4>134</vt:i4>
      </vt:variant>
      <vt:variant>
        <vt:i4>0</vt:i4>
      </vt:variant>
      <vt:variant>
        <vt:i4>5</vt:i4>
      </vt:variant>
      <vt:variant>
        <vt:lpwstr/>
      </vt:variant>
      <vt:variant>
        <vt:lpwstr>_Toc102406439</vt:lpwstr>
      </vt:variant>
      <vt:variant>
        <vt:i4>1441847</vt:i4>
      </vt:variant>
      <vt:variant>
        <vt:i4>128</vt:i4>
      </vt:variant>
      <vt:variant>
        <vt:i4>0</vt:i4>
      </vt:variant>
      <vt:variant>
        <vt:i4>5</vt:i4>
      </vt:variant>
      <vt:variant>
        <vt:lpwstr/>
      </vt:variant>
      <vt:variant>
        <vt:lpwstr>_Toc102406438</vt:lpwstr>
      </vt:variant>
      <vt:variant>
        <vt:i4>1441847</vt:i4>
      </vt:variant>
      <vt:variant>
        <vt:i4>122</vt:i4>
      </vt:variant>
      <vt:variant>
        <vt:i4>0</vt:i4>
      </vt:variant>
      <vt:variant>
        <vt:i4>5</vt:i4>
      </vt:variant>
      <vt:variant>
        <vt:lpwstr/>
      </vt:variant>
      <vt:variant>
        <vt:lpwstr>_Toc102406437</vt:lpwstr>
      </vt:variant>
      <vt:variant>
        <vt:i4>1441847</vt:i4>
      </vt:variant>
      <vt:variant>
        <vt:i4>116</vt:i4>
      </vt:variant>
      <vt:variant>
        <vt:i4>0</vt:i4>
      </vt:variant>
      <vt:variant>
        <vt:i4>5</vt:i4>
      </vt:variant>
      <vt:variant>
        <vt:lpwstr/>
      </vt:variant>
      <vt:variant>
        <vt:lpwstr>_Toc102406436</vt:lpwstr>
      </vt:variant>
      <vt:variant>
        <vt:i4>1441847</vt:i4>
      </vt:variant>
      <vt:variant>
        <vt:i4>110</vt:i4>
      </vt:variant>
      <vt:variant>
        <vt:i4>0</vt:i4>
      </vt:variant>
      <vt:variant>
        <vt:i4>5</vt:i4>
      </vt:variant>
      <vt:variant>
        <vt:lpwstr/>
      </vt:variant>
      <vt:variant>
        <vt:lpwstr>_Toc102406435</vt:lpwstr>
      </vt:variant>
      <vt:variant>
        <vt:i4>1441847</vt:i4>
      </vt:variant>
      <vt:variant>
        <vt:i4>104</vt:i4>
      </vt:variant>
      <vt:variant>
        <vt:i4>0</vt:i4>
      </vt:variant>
      <vt:variant>
        <vt:i4>5</vt:i4>
      </vt:variant>
      <vt:variant>
        <vt:lpwstr/>
      </vt:variant>
      <vt:variant>
        <vt:lpwstr>_Toc102406434</vt:lpwstr>
      </vt:variant>
      <vt:variant>
        <vt:i4>1441847</vt:i4>
      </vt:variant>
      <vt:variant>
        <vt:i4>98</vt:i4>
      </vt:variant>
      <vt:variant>
        <vt:i4>0</vt:i4>
      </vt:variant>
      <vt:variant>
        <vt:i4>5</vt:i4>
      </vt:variant>
      <vt:variant>
        <vt:lpwstr/>
      </vt:variant>
      <vt:variant>
        <vt:lpwstr>_Toc102406433</vt:lpwstr>
      </vt:variant>
      <vt:variant>
        <vt:i4>1441847</vt:i4>
      </vt:variant>
      <vt:variant>
        <vt:i4>92</vt:i4>
      </vt:variant>
      <vt:variant>
        <vt:i4>0</vt:i4>
      </vt:variant>
      <vt:variant>
        <vt:i4>5</vt:i4>
      </vt:variant>
      <vt:variant>
        <vt:lpwstr/>
      </vt:variant>
      <vt:variant>
        <vt:lpwstr>_Toc102406432</vt:lpwstr>
      </vt:variant>
      <vt:variant>
        <vt:i4>1441847</vt:i4>
      </vt:variant>
      <vt:variant>
        <vt:i4>86</vt:i4>
      </vt:variant>
      <vt:variant>
        <vt:i4>0</vt:i4>
      </vt:variant>
      <vt:variant>
        <vt:i4>5</vt:i4>
      </vt:variant>
      <vt:variant>
        <vt:lpwstr/>
      </vt:variant>
      <vt:variant>
        <vt:lpwstr>_Toc102406431</vt:lpwstr>
      </vt:variant>
      <vt:variant>
        <vt:i4>1441847</vt:i4>
      </vt:variant>
      <vt:variant>
        <vt:i4>80</vt:i4>
      </vt:variant>
      <vt:variant>
        <vt:i4>0</vt:i4>
      </vt:variant>
      <vt:variant>
        <vt:i4>5</vt:i4>
      </vt:variant>
      <vt:variant>
        <vt:lpwstr/>
      </vt:variant>
      <vt:variant>
        <vt:lpwstr>_Toc102406430</vt:lpwstr>
      </vt:variant>
      <vt:variant>
        <vt:i4>1507383</vt:i4>
      </vt:variant>
      <vt:variant>
        <vt:i4>74</vt:i4>
      </vt:variant>
      <vt:variant>
        <vt:i4>0</vt:i4>
      </vt:variant>
      <vt:variant>
        <vt:i4>5</vt:i4>
      </vt:variant>
      <vt:variant>
        <vt:lpwstr/>
      </vt:variant>
      <vt:variant>
        <vt:lpwstr>_Toc102406429</vt:lpwstr>
      </vt:variant>
      <vt:variant>
        <vt:i4>1507383</vt:i4>
      </vt:variant>
      <vt:variant>
        <vt:i4>68</vt:i4>
      </vt:variant>
      <vt:variant>
        <vt:i4>0</vt:i4>
      </vt:variant>
      <vt:variant>
        <vt:i4>5</vt:i4>
      </vt:variant>
      <vt:variant>
        <vt:lpwstr/>
      </vt:variant>
      <vt:variant>
        <vt:lpwstr>_Toc102406428</vt:lpwstr>
      </vt:variant>
      <vt:variant>
        <vt:i4>1507383</vt:i4>
      </vt:variant>
      <vt:variant>
        <vt:i4>62</vt:i4>
      </vt:variant>
      <vt:variant>
        <vt:i4>0</vt:i4>
      </vt:variant>
      <vt:variant>
        <vt:i4>5</vt:i4>
      </vt:variant>
      <vt:variant>
        <vt:lpwstr/>
      </vt:variant>
      <vt:variant>
        <vt:lpwstr>_Toc102406427</vt:lpwstr>
      </vt:variant>
      <vt:variant>
        <vt:i4>1507383</vt:i4>
      </vt:variant>
      <vt:variant>
        <vt:i4>56</vt:i4>
      </vt:variant>
      <vt:variant>
        <vt:i4>0</vt:i4>
      </vt:variant>
      <vt:variant>
        <vt:i4>5</vt:i4>
      </vt:variant>
      <vt:variant>
        <vt:lpwstr/>
      </vt:variant>
      <vt:variant>
        <vt:lpwstr>_Toc102406426</vt:lpwstr>
      </vt:variant>
      <vt:variant>
        <vt:i4>1507383</vt:i4>
      </vt:variant>
      <vt:variant>
        <vt:i4>50</vt:i4>
      </vt:variant>
      <vt:variant>
        <vt:i4>0</vt:i4>
      </vt:variant>
      <vt:variant>
        <vt:i4>5</vt:i4>
      </vt:variant>
      <vt:variant>
        <vt:lpwstr/>
      </vt:variant>
      <vt:variant>
        <vt:lpwstr>_Toc102406425</vt:lpwstr>
      </vt:variant>
      <vt:variant>
        <vt:i4>1507383</vt:i4>
      </vt:variant>
      <vt:variant>
        <vt:i4>44</vt:i4>
      </vt:variant>
      <vt:variant>
        <vt:i4>0</vt:i4>
      </vt:variant>
      <vt:variant>
        <vt:i4>5</vt:i4>
      </vt:variant>
      <vt:variant>
        <vt:lpwstr/>
      </vt:variant>
      <vt:variant>
        <vt:lpwstr>_Toc102406424</vt:lpwstr>
      </vt:variant>
      <vt:variant>
        <vt:i4>1507383</vt:i4>
      </vt:variant>
      <vt:variant>
        <vt:i4>38</vt:i4>
      </vt:variant>
      <vt:variant>
        <vt:i4>0</vt:i4>
      </vt:variant>
      <vt:variant>
        <vt:i4>5</vt:i4>
      </vt:variant>
      <vt:variant>
        <vt:lpwstr/>
      </vt:variant>
      <vt:variant>
        <vt:lpwstr>_Toc102406423</vt:lpwstr>
      </vt:variant>
      <vt:variant>
        <vt:i4>1507383</vt:i4>
      </vt:variant>
      <vt:variant>
        <vt:i4>32</vt:i4>
      </vt:variant>
      <vt:variant>
        <vt:i4>0</vt:i4>
      </vt:variant>
      <vt:variant>
        <vt:i4>5</vt:i4>
      </vt:variant>
      <vt:variant>
        <vt:lpwstr/>
      </vt:variant>
      <vt:variant>
        <vt:lpwstr>_Toc102406422</vt:lpwstr>
      </vt:variant>
      <vt:variant>
        <vt:i4>1507383</vt:i4>
      </vt:variant>
      <vt:variant>
        <vt:i4>26</vt:i4>
      </vt:variant>
      <vt:variant>
        <vt:i4>0</vt:i4>
      </vt:variant>
      <vt:variant>
        <vt:i4>5</vt:i4>
      </vt:variant>
      <vt:variant>
        <vt:lpwstr/>
      </vt:variant>
      <vt:variant>
        <vt:lpwstr>_Toc102406421</vt:lpwstr>
      </vt:variant>
      <vt:variant>
        <vt:i4>1507383</vt:i4>
      </vt:variant>
      <vt:variant>
        <vt:i4>20</vt:i4>
      </vt:variant>
      <vt:variant>
        <vt:i4>0</vt:i4>
      </vt:variant>
      <vt:variant>
        <vt:i4>5</vt:i4>
      </vt:variant>
      <vt:variant>
        <vt:lpwstr/>
      </vt:variant>
      <vt:variant>
        <vt:lpwstr>_Toc102406420</vt:lpwstr>
      </vt:variant>
      <vt:variant>
        <vt:i4>1310775</vt:i4>
      </vt:variant>
      <vt:variant>
        <vt:i4>14</vt:i4>
      </vt:variant>
      <vt:variant>
        <vt:i4>0</vt:i4>
      </vt:variant>
      <vt:variant>
        <vt:i4>5</vt:i4>
      </vt:variant>
      <vt:variant>
        <vt:lpwstr/>
      </vt:variant>
      <vt:variant>
        <vt:lpwstr>_Toc102406419</vt:lpwstr>
      </vt:variant>
      <vt:variant>
        <vt:i4>1310775</vt:i4>
      </vt:variant>
      <vt:variant>
        <vt:i4>8</vt:i4>
      </vt:variant>
      <vt:variant>
        <vt:i4>0</vt:i4>
      </vt:variant>
      <vt:variant>
        <vt:i4>5</vt:i4>
      </vt:variant>
      <vt:variant>
        <vt:lpwstr/>
      </vt:variant>
      <vt:variant>
        <vt:lpwstr>_Toc102406418</vt:lpwstr>
      </vt:variant>
      <vt:variant>
        <vt:i4>1310775</vt:i4>
      </vt:variant>
      <vt:variant>
        <vt:i4>2</vt:i4>
      </vt:variant>
      <vt:variant>
        <vt:i4>0</vt:i4>
      </vt:variant>
      <vt:variant>
        <vt:i4>5</vt:i4>
      </vt:variant>
      <vt:variant>
        <vt:lpwstr/>
      </vt:variant>
      <vt:variant>
        <vt:lpwstr>_Toc102406417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Koutrotsios Jr</dc:creator>
  <cp:keywords/>
  <dc:description/>
  <cp:lastModifiedBy>Adam Schiowitz</cp:lastModifiedBy>
  <cp:revision>60</cp:revision>
  <dcterms:created xsi:type="dcterms:W3CDTF">2024-07-02T19:52:00Z</dcterms:created>
  <dcterms:modified xsi:type="dcterms:W3CDTF">2024-07-23T16:58:00Z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0x01010041C2CF4B4183054F8102072567AA334F</vt:lpwstr>
  </property>
  <property fmtid="{D5CDD505-2E9C-101B-9397-08002B2CF9AE}" pid="3" name="MediaServiceImageTags">
    <vt:lpwstr/>
  </property>
</Properties>
</file>